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3AC" w:rsidRDefault="00F91481" w:rsidP="00F91481">
      <w:pPr>
        <w:jc w:val="center"/>
        <w:rPr>
          <w:b/>
          <w:sz w:val="48"/>
        </w:rPr>
      </w:pPr>
      <w:bookmarkStart w:id="0" w:name="_GoBack"/>
      <w:r>
        <w:rPr>
          <w:b/>
          <w:sz w:val="48"/>
        </w:rPr>
        <w:t>Onde estão as oportunidades para a embalagem em 2019</w:t>
      </w:r>
    </w:p>
    <w:p w:rsidR="00AB1976" w:rsidRDefault="00AB1976">
      <w:pPr>
        <w:rPr>
          <w:rFonts w:ascii="Helvetica Neue Light" w:hAnsi="Helvetica Neue Light"/>
          <w:sz w:val="28"/>
          <w:szCs w:val="28"/>
        </w:rPr>
      </w:pPr>
      <w:r w:rsidRPr="00AB1976">
        <w:rPr>
          <w:rFonts w:ascii="Helvetica Neue Light" w:hAnsi="Helvetica Neue Light"/>
          <w:sz w:val="28"/>
          <w:szCs w:val="28"/>
        </w:rPr>
        <w:t>ARTIGO POR FABIO MESTRINER</w:t>
      </w:r>
    </w:p>
    <w:p w:rsidR="00AB1976" w:rsidRDefault="00AB1976">
      <w:pPr>
        <w:rPr>
          <w:rFonts w:ascii="Helvetica Neue Light" w:hAnsi="Helvetica Neue Light"/>
          <w:sz w:val="28"/>
          <w:szCs w:val="28"/>
        </w:rPr>
      </w:pPr>
    </w:p>
    <w:p w:rsidR="00F91481" w:rsidRDefault="00F91481" w:rsidP="00F91481">
      <w:pPr>
        <w:rPr>
          <w:rFonts w:ascii="Helvetica Neue Light" w:hAnsi="Helvetica Neue Light"/>
          <w:sz w:val="28"/>
          <w:szCs w:val="28"/>
        </w:rPr>
      </w:pPr>
      <w:r>
        <w:rPr>
          <w:rFonts w:ascii="Helvetica Neue Light" w:hAnsi="Helvetica Neue Light"/>
          <w:sz w:val="28"/>
          <w:szCs w:val="28"/>
        </w:rPr>
        <w:t>Vivemos um novo ano com novas perspectivas.</w:t>
      </w:r>
    </w:p>
    <w:p w:rsidR="00F91481" w:rsidRDefault="00F91481" w:rsidP="00F91481">
      <w:pPr>
        <w:rPr>
          <w:rFonts w:ascii="Helvetica Neue Light" w:hAnsi="Helvetica Neue Light"/>
          <w:sz w:val="28"/>
          <w:szCs w:val="28"/>
        </w:rPr>
      </w:pPr>
      <w:r>
        <w:rPr>
          <w:rFonts w:ascii="Helvetica Neue Light" w:hAnsi="Helvetica Neue Light"/>
          <w:sz w:val="28"/>
          <w:szCs w:val="28"/>
        </w:rPr>
        <w:t>Quem ainda não se convenceu que 2019 será um ano melhor e com melhores perspectivas, pode parar de ler de ler este artigo.</w:t>
      </w:r>
    </w:p>
    <w:p w:rsidR="00F91481" w:rsidRDefault="00F91481" w:rsidP="00F91481">
      <w:pPr>
        <w:rPr>
          <w:rFonts w:ascii="Helvetica Neue Light" w:hAnsi="Helvetica Neue Light"/>
          <w:sz w:val="28"/>
          <w:szCs w:val="28"/>
        </w:rPr>
      </w:pPr>
      <w:r>
        <w:rPr>
          <w:rFonts w:ascii="Helvetica Neue Light" w:hAnsi="Helvetica Neue Light"/>
          <w:sz w:val="28"/>
          <w:szCs w:val="28"/>
        </w:rPr>
        <w:t>Este artigo se destina às pessoas que acreditam que 2019 será um ano com melhores oportunidades e estão d</w:t>
      </w:r>
      <w:r w:rsidR="00225D28">
        <w:rPr>
          <w:rFonts w:ascii="Helvetica Neue Light" w:hAnsi="Helvetica Neue Light"/>
          <w:sz w:val="28"/>
          <w:szCs w:val="28"/>
        </w:rPr>
        <w:t>ispost</w:t>
      </w:r>
      <w:r>
        <w:rPr>
          <w:rFonts w:ascii="Helvetica Neue Light" w:hAnsi="Helvetica Neue Light"/>
          <w:sz w:val="28"/>
          <w:szCs w:val="28"/>
        </w:rPr>
        <w:t>as a aproveitá-las.</w:t>
      </w:r>
    </w:p>
    <w:p w:rsidR="00F91481" w:rsidRDefault="00F91481" w:rsidP="00F91481">
      <w:pPr>
        <w:rPr>
          <w:rFonts w:ascii="Helvetica Neue Light" w:hAnsi="Helvetica Neue Light"/>
          <w:sz w:val="28"/>
          <w:szCs w:val="28"/>
        </w:rPr>
      </w:pPr>
      <w:r>
        <w:rPr>
          <w:rFonts w:ascii="Helvetica Neue Light" w:hAnsi="Helvetica Neue Light"/>
          <w:sz w:val="28"/>
          <w:szCs w:val="28"/>
        </w:rPr>
        <w:t xml:space="preserve">O primeiro neste sentido é compreender que as embalagens que encontramos no mercado são o resultado da ação de cadeias complexas e multidisciplinares que competem entre si para participar do maior número possível das categorias de produtos. </w:t>
      </w:r>
    </w:p>
    <w:p w:rsidR="00F91481" w:rsidRDefault="00F91481" w:rsidP="00F91481">
      <w:pPr>
        <w:rPr>
          <w:rFonts w:ascii="Helvetica Neue Light" w:hAnsi="Helvetica Neue Light"/>
          <w:sz w:val="28"/>
          <w:szCs w:val="28"/>
        </w:rPr>
      </w:pPr>
      <w:r>
        <w:rPr>
          <w:rFonts w:ascii="Helvetica Neue Light" w:hAnsi="Helvetica Neue Light"/>
          <w:sz w:val="28"/>
          <w:szCs w:val="28"/>
        </w:rPr>
        <w:t>Isto acontece desta forma porque, devido suas características técnicas de materiais e processos, cada tipo de embalagem se ajusta melhor a certos tipos de produtos apresentando melhor desempenho em alguns itens e menos em outros</w:t>
      </w:r>
      <w:r w:rsidR="00225D28">
        <w:rPr>
          <w:rFonts w:ascii="Helvetica Neue Light" w:hAnsi="Helvetica Neue Light"/>
          <w:sz w:val="28"/>
          <w:szCs w:val="28"/>
        </w:rPr>
        <w:t>. Algumas são mais adequadas para líquidos, outras oferecem mais rigidez, transparência ou barreiras e assim por diante.</w:t>
      </w:r>
    </w:p>
    <w:p w:rsidR="00225D28" w:rsidRDefault="00225D28" w:rsidP="00F91481">
      <w:pPr>
        <w:rPr>
          <w:rFonts w:ascii="Helvetica Neue Light" w:hAnsi="Helvetica Neue Light"/>
          <w:sz w:val="28"/>
          <w:szCs w:val="28"/>
        </w:rPr>
      </w:pPr>
      <w:r>
        <w:rPr>
          <w:rFonts w:ascii="Helvetica Neue Light" w:hAnsi="Helvetica Neue Light"/>
          <w:sz w:val="28"/>
          <w:szCs w:val="28"/>
        </w:rPr>
        <w:t>Precisamos entender que nenhum produto concorre no mercado, a margarina não compete com o sabão em pó e este não concorre com o macarrão nem com o creme dental, todo produto concorre numa CATEGORIA específica com regras próprias que determinam o tipo de embalagem que ali se destaca. Portanto, todas as oportunidades se encontram na categoria e é nela que devemos colocar nosso foco.</w:t>
      </w:r>
    </w:p>
    <w:p w:rsidR="00225D28" w:rsidRDefault="00225D28" w:rsidP="00F91481">
      <w:pPr>
        <w:rPr>
          <w:rFonts w:ascii="Helvetica Neue Light" w:hAnsi="Helvetica Neue Light"/>
          <w:sz w:val="28"/>
          <w:szCs w:val="28"/>
        </w:rPr>
      </w:pPr>
      <w:r>
        <w:rPr>
          <w:rFonts w:ascii="Helvetica Neue Light" w:hAnsi="Helvetica Neue Light"/>
          <w:sz w:val="28"/>
          <w:szCs w:val="28"/>
        </w:rPr>
        <w:t>Escolher as categorias onde nossas embalagens tem melhor desempenho e nelas colocar o foco das ações neste ano evita dispersar esforços em lugares menos relevantes onde não temos tanto a oferecer aos produtos para torna-los mais competitivos.</w:t>
      </w:r>
    </w:p>
    <w:p w:rsidR="006855ED" w:rsidRDefault="006855ED" w:rsidP="00F91481">
      <w:pPr>
        <w:rPr>
          <w:rFonts w:ascii="Helvetica Neue Light" w:hAnsi="Helvetica Neue Light"/>
          <w:sz w:val="28"/>
          <w:szCs w:val="28"/>
        </w:rPr>
      </w:pPr>
      <w:r>
        <w:rPr>
          <w:rFonts w:ascii="Helvetica Neue Light" w:hAnsi="Helvetica Neue Light"/>
          <w:sz w:val="28"/>
          <w:szCs w:val="28"/>
        </w:rPr>
        <w:t>Se desejamos obter resultados diferentes e melhores neste ano de oportunidades, precisamos criar alguma coisa diferente nas categorias onde participamos. As principais oportunidades para a indústria de embalagem em 2019 está, em primeiro lugar, em não ficar esperando os “pedidos”. É preciso propor, sugerir coisas novas e diferentes nas categorias, definir quais são os produtos que respondem pela maior contribuição em nossa linha e focar neles,</w:t>
      </w:r>
      <w:r w:rsidR="00877B5E">
        <w:rPr>
          <w:rFonts w:ascii="Helvetica Neue Light" w:hAnsi="Helvetica Neue Light"/>
          <w:sz w:val="28"/>
          <w:szCs w:val="28"/>
        </w:rPr>
        <w:t xml:space="preserve"> estes produtos merecem uma atenção especial. É preciso ir ao mercado e</w:t>
      </w:r>
      <w:r>
        <w:rPr>
          <w:rFonts w:ascii="Helvetica Neue Light" w:hAnsi="Helvetica Neue Light"/>
          <w:sz w:val="28"/>
          <w:szCs w:val="28"/>
        </w:rPr>
        <w:t xml:space="preserve"> estudar em loco, nos locais onde a competição de verdade está acontecendo para verificar se a as embalagens que </w:t>
      </w:r>
      <w:r>
        <w:rPr>
          <w:rFonts w:ascii="Helvetica Neue Light" w:hAnsi="Helvetica Neue Light"/>
          <w:sz w:val="28"/>
          <w:szCs w:val="28"/>
        </w:rPr>
        <w:lastRenderedPageBreak/>
        <w:t>estamos produzindo para nossos clientes são melhores, piores ou iguais à s embalagens de seus concorrentes.</w:t>
      </w:r>
    </w:p>
    <w:p w:rsidR="006855ED" w:rsidRDefault="006855ED" w:rsidP="00F91481">
      <w:pPr>
        <w:rPr>
          <w:rFonts w:ascii="Helvetica Neue Light" w:hAnsi="Helvetica Neue Light"/>
          <w:sz w:val="28"/>
          <w:szCs w:val="28"/>
        </w:rPr>
      </w:pPr>
      <w:r>
        <w:rPr>
          <w:rFonts w:ascii="Helvetica Neue Light" w:hAnsi="Helvetica Neue Light"/>
          <w:sz w:val="28"/>
          <w:szCs w:val="28"/>
        </w:rPr>
        <w:t>Se verificarmos que as embalagens que fornecemos não estão enfrentando e, se possível vencendo seus concorrentes, a ação a ser tomada é avaliar quais são as melhorias necessárias para adequá-las à competição e levar ao cliente não o problema, mas a solução recomendada.</w:t>
      </w:r>
    </w:p>
    <w:p w:rsidR="00877B5E" w:rsidRDefault="00877B5E" w:rsidP="00F91481">
      <w:pPr>
        <w:rPr>
          <w:rFonts w:ascii="Helvetica Neue Light" w:hAnsi="Helvetica Neue Light"/>
          <w:sz w:val="28"/>
          <w:szCs w:val="28"/>
        </w:rPr>
      </w:pPr>
      <w:r>
        <w:rPr>
          <w:rFonts w:ascii="Helvetica Neue Light" w:hAnsi="Helvetica Neue Light"/>
          <w:sz w:val="28"/>
          <w:szCs w:val="28"/>
        </w:rPr>
        <w:t>Isto é fundamental porque se a embalagem não enfrentar seus concorrentes no ponto de venda e acabar inferiorizada em termos de apresentação visual e apelo de compra, toda a cadeia que a produziu acabará derrotada junto com ela. É um erro supor que uma vez entregue a embalagem pelo fabricante, a vitória foi conquistada porque ela só será alcançada de fato quando o produto for comprado pelos consumidores e comprado novamente... É preciso saber o que está acontecendo lá na ponta pois isto impactará os resultados da nossa entrega. A indústria de embalagem precisa ter compromisso com o sucesso de seus clientes e não apenas com a entrega de seus produtos. Precisa ajuda-los a ter embalagens iguais, ou se possível, melhores que as de seus concorrentes.</w:t>
      </w:r>
    </w:p>
    <w:p w:rsidR="00E21618" w:rsidRDefault="00E21618" w:rsidP="00F91481">
      <w:pPr>
        <w:rPr>
          <w:rFonts w:ascii="Helvetica Neue Light" w:hAnsi="Helvetica Neue Light"/>
          <w:sz w:val="28"/>
          <w:szCs w:val="28"/>
        </w:rPr>
      </w:pPr>
    </w:p>
    <w:p w:rsidR="00E21618" w:rsidRDefault="00E21618" w:rsidP="00E21618">
      <w:pPr>
        <w:jc w:val="center"/>
        <w:rPr>
          <w:rFonts w:ascii="Helvetica Neue Light" w:hAnsi="Helvetica Neue Light"/>
          <w:i/>
          <w:sz w:val="32"/>
          <w:szCs w:val="28"/>
        </w:rPr>
      </w:pPr>
      <w:r w:rsidRPr="00402916">
        <w:rPr>
          <w:rFonts w:ascii="Helvetica Neue Light" w:hAnsi="Helvetica Neue Light"/>
          <w:i/>
          <w:sz w:val="32"/>
          <w:szCs w:val="28"/>
        </w:rPr>
        <w:t xml:space="preserve">Como </w:t>
      </w:r>
      <w:r>
        <w:rPr>
          <w:rFonts w:ascii="Helvetica Neue Light" w:hAnsi="Helvetica Neue Light"/>
          <w:i/>
          <w:sz w:val="32"/>
          <w:szCs w:val="28"/>
        </w:rPr>
        <w:t>posso ajudar o produto do meu cliente a se destacar e confrontar melhor seus concorrentes?</w:t>
      </w:r>
    </w:p>
    <w:p w:rsidR="00E21618" w:rsidRDefault="00E21618" w:rsidP="00F91481">
      <w:pPr>
        <w:rPr>
          <w:rFonts w:ascii="Helvetica Neue Light" w:hAnsi="Helvetica Neue Light"/>
          <w:sz w:val="28"/>
          <w:szCs w:val="28"/>
        </w:rPr>
      </w:pPr>
    </w:p>
    <w:p w:rsidR="00877B5E" w:rsidRDefault="00877B5E" w:rsidP="00F91481">
      <w:pPr>
        <w:rPr>
          <w:rFonts w:ascii="Helvetica Neue Light" w:hAnsi="Helvetica Neue Light"/>
          <w:sz w:val="28"/>
          <w:szCs w:val="28"/>
        </w:rPr>
      </w:pPr>
      <w:r>
        <w:rPr>
          <w:rFonts w:ascii="Helvetica Neue Light" w:hAnsi="Helvetica Neue Light"/>
          <w:sz w:val="28"/>
          <w:szCs w:val="28"/>
        </w:rPr>
        <w:t xml:space="preserve">Uma vez garantida a efetividade das embalagens que fornecemos versus as de seus concorrentes, é preciso criar coisas novas, </w:t>
      </w:r>
      <w:r w:rsidR="00234FCC">
        <w:rPr>
          <w:rFonts w:ascii="Helvetica Neue Light" w:hAnsi="Helvetica Neue Light"/>
          <w:sz w:val="28"/>
          <w:szCs w:val="28"/>
        </w:rPr>
        <w:t xml:space="preserve">novas ações </w:t>
      </w:r>
      <w:r>
        <w:rPr>
          <w:rFonts w:ascii="Helvetica Neue Light" w:hAnsi="Helvetica Neue Light"/>
          <w:sz w:val="28"/>
          <w:szCs w:val="28"/>
        </w:rPr>
        <w:t>que criem alguma diferença na categoria que chame a atenção do consumidor</w:t>
      </w:r>
      <w:r w:rsidR="00234FCC">
        <w:rPr>
          <w:rFonts w:ascii="Helvetica Neue Light" w:hAnsi="Helvetica Neue Light"/>
          <w:sz w:val="28"/>
          <w:szCs w:val="28"/>
        </w:rPr>
        <w:t>.</w:t>
      </w:r>
    </w:p>
    <w:p w:rsidR="00234FCC" w:rsidRDefault="00234FCC" w:rsidP="00F91481">
      <w:pPr>
        <w:rPr>
          <w:rFonts w:ascii="Helvetica Neue Light" w:hAnsi="Helvetica Neue Light"/>
          <w:sz w:val="28"/>
          <w:szCs w:val="28"/>
        </w:rPr>
      </w:pPr>
      <w:r>
        <w:rPr>
          <w:rFonts w:ascii="Helvetica Neue Light" w:hAnsi="Helvetica Neue Light"/>
          <w:sz w:val="28"/>
          <w:szCs w:val="28"/>
        </w:rPr>
        <w:t xml:space="preserve">Embalagens especiais, edições limitadas, </w:t>
      </w:r>
      <w:r w:rsidR="00075CED">
        <w:rPr>
          <w:rFonts w:ascii="Helvetica Neue Light" w:hAnsi="Helvetica Neue Light"/>
          <w:sz w:val="28"/>
          <w:szCs w:val="28"/>
        </w:rPr>
        <w:t xml:space="preserve">promocionais, </w:t>
      </w:r>
      <w:r>
        <w:rPr>
          <w:rFonts w:ascii="Helvetica Neue Light" w:hAnsi="Helvetica Neue Light"/>
          <w:sz w:val="28"/>
          <w:szCs w:val="28"/>
        </w:rPr>
        <w:t xml:space="preserve">comemorativas, e de oportunidade são mais fáceis de propor pois não alteram a linha regular do cliente. Isto é muito importante, evitem mexer no ganha pão dele, proponham coisas novas que agregam sem correr riscos. </w:t>
      </w:r>
    </w:p>
    <w:p w:rsidR="00234FCC" w:rsidRDefault="00234FCC" w:rsidP="00F91481">
      <w:pPr>
        <w:rPr>
          <w:rFonts w:ascii="Helvetica Neue Light" w:hAnsi="Helvetica Neue Light"/>
          <w:sz w:val="28"/>
          <w:szCs w:val="28"/>
        </w:rPr>
      </w:pPr>
      <w:r>
        <w:rPr>
          <w:rFonts w:ascii="Helvetica Neue Light" w:hAnsi="Helvetica Neue Light"/>
          <w:sz w:val="28"/>
          <w:szCs w:val="28"/>
        </w:rPr>
        <w:t xml:space="preserve">É mais simples e fácil implementar estas iniciativas pois não envolvem mudanças no estoque de embalagens existentes nem no fluxo de produção. </w:t>
      </w:r>
    </w:p>
    <w:p w:rsidR="00234FCC" w:rsidRDefault="00234FCC" w:rsidP="00F91481">
      <w:pPr>
        <w:rPr>
          <w:rFonts w:ascii="Helvetica Neue Light" w:hAnsi="Helvetica Neue Light"/>
          <w:sz w:val="28"/>
          <w:szCs w:val="28"/>
        </w:rPr>
      </w:pPr>
      <w:r>
        <w:rPr>
          <w:rFonts w:ascii="Helvetica Neue Light" w:hAnsi="Helvetica Neue Light"/>
          <w:sz w:val="28"/>
          <w:szCs w:val="28"/>
        </w:rPr>
        <w:t>Tenho visto nos estudos de campo que faço regularmente, a presença marcante de Kits contendo múltiplos de produtos iguais ou em conjuntos de produtos complementares ou que fazem sentido estar juntos. Os Kits são uma forma simples e eficiente de criar algo novo e atrativo na categoria em adição aos que nela já se encontram.</w:t>
      </w:r>
    </w:p>
    <w:p w:rsidR="00234FCC" w:rsidRDefault="00234FCC" w:rsidP="00F91481">
      <w:pPr>
        <w:rPr>
          <w:rFonts w:ascii="Helvetica Neue Light" w:hAnsi="Helvetica Neue Light"/>
          <w:sz w:val="28"/>
          <w:szCs w:val="28"/>
        </w:rPr>
      </w:pPr>
      <w:r>
        <w:rPr>
          <w:rFonts w:ascii="Helvetica Neue Light" w:hAnsi="Helvetica Neue Light"/>
          <w:sz w:val="28"/>
          <w:szCs w:val="28"/>
        </w:rPr>
        <w:lastRenderedPageBreak/>
        <w:t>Chamam a atenção e oferecem vantagens aos consumidores e por isso, comprovadamente aumentam as vendas.</w:t>
      </w:r>
    </w:p>
    <w:p w:rsidR="00386D7B" w:rsidRDefault="00386D7B" w:rsidP="00F91481">
      <w:pPr>
        <w:rPr>
          <w:rFonts w:ascii="Helvetica Neue Light" w:hAnsi="Helvetica Neue Light"/>
          <w:sz w:val="28"/>
          <w:szCs w:val="28"/>
        </w:rPr>
      </w:pPr>
      <w:r>
        <w:rPr>
          <w:rFonts w:ascii="Helvetica Neue Light" w:hAnsi="Helvetica Neue Light"/>
          <w:sz w:val="28"/>
          <w:szCs w:val="28"/>
        </w:rPr>
        <w:t xml:space="preserve">Caso tenha vários clientes cujos produtos poderiam ser reunidos porque fazem sentido </w:t>
      </w:r>
      <w:r w:rsidR="00075CED">
        <w:rPr>
          <w:rFonts w:ascii="Helvetica Neue Light" w:hAnsi="Helvetica Neue Light"/>
          <w:sz w:val="28"/>
          <w:szCs w:val="28"/>
        </w:rPr>
        <w:t xml:space="preserve">para o consumidor </w:t>
      </w:r>
      <w:r>
        <w:rPr>
          <w:rFonts w:ascii="Helvetica Neue Light" w:hAnsi="Helvetica Neue Light"/>
          <w:sz w:val="28"/>
          <w:szCs w:val="28"/>
        </w:rPr>
        <w:t>estar juntos, a indústria de embalagem pode reuni-los e apresentar aos clientes na forma de Kits que unem dois clientes numa mesma ação promocional.</w:t>
      </w:r>
    </w:p>
    <w:p w:rsidR="00386D7B" w:rsidRDefault="00386D7B" w:rsidP="00F91481">
      <w:pPr>
        <w:rPr>
          <w:rFonts w:ascii="Helvetica Neue Light" w:hAnsi="Helvetica Neue Light"/>
          <w:sz w:val="28"/>
          <w:szCs w:val="28"/>
        </w:rPr>
      </w:pPr>
      <w:r>
        <w:rPr>
          <w:rFonts w:ascii="Helvetica Neue Light" w:hAnsi="Helvetica Neue Light"/>
          <w:sz w:val="28"/>
          <w:szCs w:val="28"/>
        </w:rPr>
        <w:t xml:space="preserve">Mas não adianta só dar ideias, é preciso apresentar o </w:t>
      </w:r>
      <w:proofErr w:type="spellStart"/>
      <w:r>
        <w:rPr>
          <w:rFonts w:ascii="Helvetica Neue Light" w:hAnsi="Helvetica Neue Light"/>
          <w:sz w:val="28"/>
          <w:szCs w:val="28"/>
        </w:rPr>
        <w:t>mock</w:t>
      </w:r>
      <w:r w:rsidR="00E21618">
        <w:rPr>
          <w:rFonts w:ascii="Helvetica Neue Light" w:hAnsi="Helvetica Neue Light"/>
          <w:sz w:val="28"/>
          <w:szCs w:val="28"/>
        </w:rPr>
        <w:t>-</w:t>
      </w:r>
      <w:r>
        <w:rPr>
          <w:rFonts w:ascii="Helvetica Neue Light" w:hAnsi="Helvetica Neue Light"/>
          <w:sz w:val="28"/>
          <w:szCs w:val="28"/>
        </w:rPr>
        <w:t>up</w:t>
      </w:r>
      <w:proofErr w:type="spellEnd"/>
      <w:r>
        <w:rPr>
          <w:rFonts w:ascii="Helvetica Neue Light" w:hAnsi="Helvetica Neue Light"/>
          <w:sz w:val="28"/>
          <w:szCs w:val="28"/>
        </w:rPr>
        <w:t xml:space="preserve"> perfeito, impresso com </w:t>
      </w:r>
      <w:r w:rsidR="00E21618">
        <w:rPr>
          <w:rFonts w:ascii="Helvetica Neue Light" w:hAnsi="Helvetica Neue Light"/>
          <w:sz w:val="28"/>
          <w:szCs w:val="28"/>
        </w:rPr>
        <w:t>o desenho do cliente para que veja o resultado sem precisar imaginar. Embalagens brancas, sem impressão não resolvem.</w:t>
      </w:r>
    </w:p>
    <w:p w:rsidR="00075CED" w:rsidRDefault="00075CED" w:rsidP="00F91481">
      <w:pPr>
        <w:rPr>
          <w:rFonts w:ascii="Helvetica Neue Light" w:hAnsi="Helvetica Neue Light"/>
          <w:sz w:val="28"/>
          <w:szCs w:val="28"/>
        </w:rPr>
      </w:pPr>
    </w:p>
    <w:p w:rsidR="00075CED" w:rsidRDefault="00075CED" w:rsidP="00075CED">
      <w:pPr>
        <w:jc w:val="center"/>
        <w:rPr>
          <w:rFonts w:ascii="Helvetica Neue Light" w:hAnsi="Helvetica Neue Light"/>
          <w:i/>
          <w:sz w:val="32"/>
          <w:szCs w:val="28"/>
        </w:rPr>
      </w:pPr>
      <w:r>
        <w:rPr>
          <w:rFonts w:ascii="Helvetica Neue Light" w:hAnsi="Helvetica Neue Light"/>
          <w:i/>
          <w:sz w:val="32"/>
          <w:szCs w:val="28"/>
        </w:rPr>
        <w:t>Para criar oportunidades ao longo do ano, é preciso propor coisas novas e diferentes nas categorias onde os produtos de nossos clientes concorrem!</w:t>
      </w:r>
    </w:p>
    <w:p w:rsidR="00075CED" w:rsidRDefault="00075CED" w:rsidP="00F91481">
      <w:pPr>
        <w:rPr>
          <w:rFonts w:ascii="Helvetica Neue Light" w:hAnsi="Helvetica Neue Light"/>
          <w:sz w:val="28"/>
          <w:szCs w:val="28"/>
        </w:rPr>
      </w:pPr>
    </w:p>
    <w:p w:rsidR="00234FCC" w:rsidRDefault="00234FCC" w:rsidP="00F91481">
      <w:pPr>
        <w:rPr>
          <w:rFonts w:ascii="Helvetica Neue Light" w:hAnsi="Helvetica Neue Light"/>
          <w:sz w:val="28"/>
          <w:szCs w:val="28"/>
        </w:rPr>
      </w:pPr>
      <w:r>
        <w:rPr>
          <w:rFonts w:ascii="Helvetica Neue Light" w:hAnsi="Helvetica Neue Light"/>
          <w:sz w:val="28"/>
          <w:szCs w:val="28"/>
        </w:rPr>
        <w:t>Outra oportunidade permanente, é o calendário promocional, ainda ontem observei num supermercado a montagem das “parreiras” onde ficarão</w:t>
      </w:r>
      <w:r w:rsidR="00386D7B">
        <w:rPr>
          <w:rFonts w:ascii="Helvetica Neue Light" w:hAnsi="Helvetica Neue Light"/>
          <w:sz w:val="28"/>
          <w:szCs w:val="28"/>
        </w:rPr>
        <w:t xml:space="preserve"> pendurados os ovos de páscoa, um evento marcante do calendário promocional aproveitado pelas empresas que se prepararam para participar dele.</w:t>
      </w:r>
      <w:r w:rsidR="00E21618">
        <w:rPr>
          <w:rFonts w:ascii="Helvetica Neue Light" w:hAnsi="Helvetica Neue Light"/>
          <w:sz w:val="28"/>
          <w:szCs w:val="28"/>
        </w:rPr>
        <w:t xml:space="preserve"> Para chegar ali no local no momento que antecede a páscoa, estes produtos foram pensados, decididos, suas embalagens foram criadas, arte finalizadas, fabricadas, impressas e entregues no estoque do cliente com tempo suficiente para poder participar deste evento decisivo para os resultados de muitas empresas. Mas este evento já passou, que se preparou para participar aproveitou.</w:t>
      </w:r>
    </w:p>
    <w:p w:rsidR="00386D7B" w:rsidRDefault="00E21618" w:rsidP="00F91481">
      <w:pPr>
        <w:rPr>
          <w:rFonts w:ascii="Helvetica Neue Light" w:hAnsi="Helvetica Neue Light"/>
          <w:sz w:val="28"/>
          <w:szCs w:val="28"/>
        </w:rPr>
      </w:pPr>
      <w:r>
        <w:rPr>
          <w:rFonts w:ascii="Helvetica Neue Light" w:hAnsi="Helvetica Neue Light"/>
          <w:sz w:val="28"/>
          <w:szCs w:val="28"/>
        </w:rPr>
        <w:t>Agora ainda temos o d</w:t>
      </w:r>
      <w:r w:rsidR="00386D7B">
        <w:rPr>
          <w:rFonts w:ascii="Helvetica Neue Light" w:hAnsi="Helvetica Neue Light"/>
          <w:sz w:val="28"/>
          <w:szCs w:val="28"/>
        </w:rPr>
        <w:t>ia das mães, namorados, crianças, pais e natal, são datas permanentes do calendário promocional que exigem um cronograma reverso para que as empresas possam deles participar.</w:t>
      </w:r>
    </w:p>
    <w:p w:rsidR="00386D7B" w:rsidRDefault="00386D7B" w:rsidP="00F91481">
      <w:pPr>
        <w:rPr>
          <w:rFonts w:ascii="Helvetica Neue Light" w:hAnsi="Helvetica Neue Light"/>
          <w:sz w:val="28"/>
          <w:szCs w:val="28"/>
        </w:rPr>
      </w:pPr>
      <w:r>
        <w:rPr>
          <w:rFonts w:ascii="Helvetica Neue Light" w:hAnsi="Helvetica Neue Light"/>
          <w:sz w:val="28"/>
          <w:szCs w:val="28"/>
        </w:rPr>
        <w:t xml:space="preserve">A indústria de embalagem deve ter pronto </w:t>
      </w:r>
      <w:r w:rsidR="00E21618">
        <w:rPr>
          <w:rFonts w:ascii="Helvetica Neue Light" w:hAnsi="Helvetica Neue Light"/>
          <w:sz w:val="28"/>
          <w:szCs w:val="28"/>
        </w:rPr>
        <w:t xml:space="preserve">a cada ano </w:t>
      </w:r>
      <w:r>
        <w:rPr>
          <w:rFonts w:ascii="Helvetica Neue Light" w:hAnsi="Helvetica Neue Light"/>
          <w:sz w:val="28"/>
          <w:szCs w:val="28"/>
        </w:rPr>
        <w:t xml:space="preserve">o cronograma reverso </w:t>
      </w:r>
      <w:r w:rsidR="00E21618">
        <w:rPr>
          <w:rFonts w:ascii="Helvetica Neue Light" w:hAnsi="Helvetica Neue Light"/>
          <w:sz w:val="28"/>
          <w:szCs w:val="28"/>
        </w:rPr>
        <w:t>das datas</w:t>
      </w:r>
      <w:r>
        <w:rPr>
          <w:rFonts w:ascii="Helvetica Neue Light" w:hAnsi="Helvetica Neue Light"/>
          <w:sz w:val="28"/>
          <w:szCs w:val="28"/>
        </w:rPr>
        <w:t xml:space="preserve"> </w:t>
      </w:r>
      <w:r w:rsidR="00E21618">
        <w:rPr>
          <w:rFonts w:ascii="Helvetica Neue Light" w:hAnsi="Helvetica Neue Light"/>
          <w:sz w:val="28"/>
          <w:szCs w:val="28"/>
        </w:rPr>
        <w:t xml:space="preserve">promocionais </w:t>
      </w:r>
      <w:r>
        <w:rPr>
          <w:rFonts w:ascii="Helvetica Neue Light" w:hAnsi="Helvetica Neue Light"/>
          <w:sz w:val="28"/>
          <w:szCs w:val="28"/>
        </w:rPr>
        <w:t>para oferecer a seus clientes e ajuda-los a participar criando alguma coisa diferente para chamar a atenção sobre sua linha regular de produtos</w:t>
      </w:r>
      <w:r w:rsidR="00E21618">
        <w:rPr>
          <w:rFonts w:ascii="Helvetica Neue Light" w:hAnsi="Helvetica Neue Light"/>
          <w:sz w:val="28"/>
          <w:szCs w:val="28"/>
        </w:rPr>
        <w:t xml:space="preserve"> pois além de aproveitar as vendas do próprio evento, embalagens especiais geram lembrança, chamam a atenção para o produto e acabam </w:t>
      </w:r>
      <w:r w:rsidR="00075CED">
        <w:rPr>
          <w:rFonts w:ascii="Helvetica Neue Light" w:hAnsi="Helvetica Neue Light"/>
          <w:sz w:val="28"/>
          <w:szCs w:val="28"/>
        </w:rPr>
        <w:t>aumentando</w:t>
      </w:r>
      <w:r w:rsidR="00E21618">
        <w:rPr>
          <w:rFonts w:ascii="Helvetica Neue Light" w:hAnsi="Helvetica Neue Light"/>
          <w:sz w:val="28"/>
          <w:szCs w:val="28"/>
        </w:rPr>
        <w:t xml:space="preserve"> as vendas das linhas regulares ao longo do ano.</w:t>
      </w:r>
    </w:p>
    <w:p w:rsidR="00075CED" w:rsidRDefault="00075CED" w:rsidP="00F91481">
      <w:pPr>
        <w:rPr>
          <w:rFonts w:ascii="Helvetica Neue Light" w:hAnsi="Helvetica Neue Light"/>
          <w:sz w:val="28"/>
          <w:szCs w:val="28"/>
        </w:rPr>
      </w:pPr>
      <w:r>
        <w:rPr>
          <w:rFonts w:ascii="Helvetica Neue Light" w:hAnsi="Helvetica Neue Light"/>
          <w:sz w:val="28"/>
          <w:szCs w:val="28"/>
        </w:rPr>
        <w:t>Para vender mais embalagens, nosso cliente precisa vender mais produtos.</w:t>
      </w:r>
    </w:p>
    <w:p w:rsidR="00075CED" w:rsidRDefault="00075CED" w:rsidP="00F91481">
      <w:pPr>
        <w:rPr>
          <w:rFonts w:ascii="Helvetica Neue Light" w:hAnsi="Helvetica Neue Light"/>
          <w:sz w:val="28"/>
          <w:szCs w:val="28"/>
        </w:rPr>
      </w:pPr>
      <w:r>
        <w:rPr>
          <w:rFonts w:ascii="Helvetica Neue Light" w:hAnsi="Helvetica Neue Light"/>
          <w:sz w:val="28"/>
          <w:szCs w:val="28"/>
        </w:rPr>
        <w:t xml:space="preserve">As oportunidades existem, o ano está favorável, o que não pode é ficar esperando pedidos, é preciso agir e propor coisas novas e </w:t>
      </w:r>
      <w:r>
        <w:rPr>
          <w:rFonts w:ascii="Helvetica Neue Light" w:hAnsi="Helvetica Neue Light"/>
          <w:sz w:val="28"/>
          <w:szCs w:val="28"/>
        </w:rPr>
        <w:lastRenderedPageBreak/>
        <w:t xml:space="preserve">diferentes. As oportunidades estão nas categorias onde os produtos competem. Basta uma visita mais demorada e com olhos atentos </w:t>
      </w:r>
      <w:r w:rsidR="003E5681">
        <w:rPr>
          <w:rFonts w:ascii="Helvetica Neue Light" w:hAnsi="Helvetica Neue Light"/>
          <w:sz w:val="28"/>
          <w:szCs w:val="28"/>
        </w:rPr>
        <w:t xml:space="preserve">a </w:t>
      </w:r>
      <w:r>
        <w:rPr>
          <w:rFonts w:ascii="Helvetica Neue Light" w:hAnsi="Helvetica Neue Light"/>
          <w:sz w:val="28"/>
          <w:szCs w:val="28"/>
        </w:rPr>
        <w:t xml:space="preserve">um supermercado para perceber o que está acontecendo, </w:t>
      </w:r>
      <w:r w:rsidR="003E5681">
        <w:rPr>
          <w:rFonts w:ascii="Helvetica Neue Light" w:hAnsi="Helvetica Neue Light"/>
          <w:sz w:val="28"/>
          <w:szCs w:val="28"/>
        </w:rPr>
        <w:t xml:space="preserve">podemos observar que </w:t>
      </w:r>
      <w:r>
        <w:rPr>
          <w:rFonts w:ascii="Helvetica Neue Light" w:hAnsi="Helvetica Neue Light"/>
          <w:sz w:val="28"/>
          <w:szCs w:val="28"/>
        </w:rPr>
        <w:t>algumas empresas estão agindo e seus exemplos devem nos estimular</w:t>
      </w:r>
      <w:r w:rsidR="003E5681">
        <w:rPr>
          <w:rFonts w:ascii="Helvetica Neue Light" w:hAnsi="Helvetica Neue Light"/>
          <w:sz w:val="28"/>
          <w:szCs w:val="28"/>
        </w:rPr>
        <w:t>.</w:t>
      </w:r>
    </w:p>
    <w:p w:rsidR="003E5681" w:rsidRDefault="003E5681" w:rsidP="00F91481">
      <w:pPr>
        <w:rPr>
          <w:rFonts w:ascii="Helvetica Neue Light" w:hAnsi="Helvetica Neue Light"/>
          <w:sz w:val="28"/>
          <w:szCs w:val="28"/>
        </w:rPr>
      </w:pPr>
      <w:r>
        <w:rPr>
          <w:rFonts w:ascii="Helvetica Neue Light" w:hAnsi="Helvetica Neue Light"/>
          <w:sz w:val="28"/>
          <w:szCs w:val="28"/>
        </w:rPr>
        <w:t>2019 pode ser realmente um ano melhor se decidirmos não ficar esperando para ver o que acontece, a embalagem é um componente fundamental do produto e pode ajuda-lo a obter melhores resultados. A indústria de embalagem precisa ir além da sua entrega regular e pensar como pode ajudar os produtos de seus clientes a serem melhores e mais competitivos.</w:t>
      </w:r>
    </w:p>
    <w:p w:rsidR="00402916" w:rsidRPr="00402916" w:rsidRDefault="00402916" w:rsidP="003E5681">
      <w:pPr>
        <w:rPr>
          <w:rFonts w:ascii="Helvetica Neue Light" w:hAnsi="Helvetica Neue Light"/>
          <w:i/>
          <w:sz w:val="32"/>
          <w:szCs w:val="28"/>
        </w:rPr>
      </w:pPr>
    </w:p>
    <w:p w:rsidR="00B86DB7" w:rsidRPr="00B86DB7" w:rsidRDefault="00B86DB7">
      <w:pPr>
        <w:rPr>
          <w:rFonts w:ascii="Helvetica Neue Light" w:hAnsi="Helvetica Neue Light"/>
          <w:b/>
          <w:sz w:val="32"/>
          <w:szCs w:val="28"/>
        </w:rPr>
      </w:pPr>
      <w:r w:rsidRPr="00B86DB7">
        <w:rPr>
          <w:rFonts w:ascii="Helvetica Neue Light" w:hAnsi="Helvetica Neue Light"/>
          <w:b/>
          <w:sz w:val="32"/>
          <w:szCs w:val="28"/>
        </w:rPr>
        <w:t>Fabio Mestriner</w:t>
      </w:r>
    </w:p>
    <w:p w:rsidR="00B86DB7" w:rsidRPr="00B86DB7" w:rsidRDefault="00B86DB7">
      <w:pPr>
        <w:rPr>
          <w:rFonts w:ascii="Helvetica Neue Light" w:hAnsi="Helvetica Neue Light"/>
          <w:szCs w:val="28"/>
        </w:rPr>
      </w:pPr>
      <w:r w:rsidRPr="00B86DB7">
        <w:rPr>
          <w:rFonts w:ascii="Helvetica Neue Light" w:hAnsi="Helvetica Neue Light"/>
          <w:szCs w:val="28"/>
        </w:rPr>
        <w:t>Designer – Professor e Escritor</w:t>
      </w:r>
    </w:p>
    <w:p w:rsidR="00B86DB7" w:rsidRPr="00B86DB7" w:rsidRDefault="00B86DB7">
      <w:pPr>
        <w:rPr>
          <w:rFonts w:ascii="Helvetica Neue Light" w:hAnsi="Helvetica Neue Light"/>
          <w:szCs w:val="28"/>
        </w:rPr>
      </w:pPr>
      <w:r w:rsidRPr="00B86DB7">
        <w:rPr>
          <w:rFonts w:ascii="Helvetica Neue Light" w:hAnsi="Helvetica Neue Light"/>
          <w:szCs w:val="28"/>
        </w:rPr>
        <w:t>Autor dos livros: Inovação na Embalagem – Método Prático e</w:t>
      </w:r>
    </w:p>
    <w:p w:rsidR="00B86DB7" w:rsidRPr="00B86DB7" w:rsidRDefault="00B86DB7">
      <w:pPr>
        <w:rPr>
          <w:rFonts w:ascii="Helvetica Neue Light" w:hAnsi="Helvetica Neue Light"/>
          <w:szCs w:val="28"/>
        </w:rPr>
      </w:pPr>
      <w:r w:rsidRPr="00B86DB7">
        <w:rPr>
          <w:rFonts w:ascii="Helvetica Neue Light" w:hAnsi="Helvetica Neue Light"/>
          <w:szCs w:val="28"/>
        </w:rPr>
        <w:t>Design de Embalagem – Curso Avançado</w:t>
      </w:r>
    </w:p>
    <w:p w:rsidR="00B86DB7" w:rsidRPr="00B86DB7" w:rsidRDefault="00B86DB7">
      <w:pPr>
        <w:rPr>
          <w:rFonts w:ascii="Helvetica Neue Light" w:hAnsi="Helvetica Neue Light"/>
          <w:i/>
          <w:sz w:val="28"/>
          <w:szCs w:val="28"/>
        </w:rPr>
      </w:pPr>
      <w:r w:rsidRPr="00B86DB7">
        <w:rPr>
          <w:rFonts w:ascii="Helvetica Neue Light" w:hAnsi="Helvetica Neue Light"/>
          <w:i/>
          <w:szCs w:val="28"/>
        </w:rPr>
        <w:t>www.mestriner.com.br</w:t>
      </w:r>
    </w:p>
    <w:bookmarkEnd w:id="0"/>
    <w:p w:rsidR="009B1588" w:rsidRPr="00CC3870" w:rsidRDefault="009B1588">
      <w:pPr>
        <w:rPr>
          <w:rFonts w:ascii="Helvetica Neue Light" w:hAnsi="Helvetica Neue Light"/>
          <w:sz w:val="28"/>
          <w:szCs w:val="28"/>
        </w:rPr>
      </w:pPr>
    </w:p>
    <w:sectPr w:rsidR="009B1588" w:rsidRPr="00CC3870" w:rsidSect="005A6C58">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0003" w:usb1="00000000" w:usb2="00000000" w:usb3="00000000" w:csb0="00000001" w:csb1="00000000"/>
  </w:font>
  <w:font w:name="Helvetica Neue Light">
    <w:panose1 w:val="02000403000000020004"/>
    <w:charset w:val="00"/>
    <w:family w:val="auto"/>
    <w:pitch w:val="variable"/>
    <w:sig w:usb0="A00002FF" w:usb1="5000205B" w:usb2="00000002" w:usb3="00000000" w:csb0="00000007" w:csb1="00000000"/>
  </w:font>
  <w:font w:name="Arial">
    <w:panose1 w:val="020B0604020202020204"/>
    <w:charset w:val="00"/>
    <w:family w:val="auto"/>
    <w:pitch w:val="variable"/>
    <w:sig w:usb0="00000003" w:usb1="00000000" w:usb2="00000000" w:usb3="00000000" w:csb0="00000001" w:csb1="00000000"/>
  </w:font>
  <w:font w:name="Yu Gothic Light">
    <w:panose1 w:val="00000000000000000000"/>
    <w:charset w:val="00"/>
    <w:family w:val="roman"/>
    <w:notTrueType/>
    <w:pitch w:val="default"/>
  </w:font>
  <w:font w:name="Calibri Light">
    <w:panose1 w:val="020F0302020204030204"/>
    <w:charset w:val="00"/>
    <w:family w:val="auto"/>
    <w:pitch w:val="variable"/>
    <w:sig w:usb0="00000003" w:usb1="00000000" w:usb2="00000000" w:usb3="00000000" w:csb0="00000001" w:csb1="00000000"/>
  </w:font>
  <w:font w:name="Yu Mincho">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976"/>
    <w:rsid w:val="0001359D"/>
    <w:rsid w:val="00075CED"/>
    <w:rsid w:val="001766EC"/>
    <w:rsid w:val="001C0489"/>
    <w:rsid w:val="00225D28"/>
    <w:rsid w:val="002311B2"/>
    <w:rsid w:val="00234FCC"/>
    <w:rsid w:val="0026172E"/>
    <w:rsid w:val="002F5153"/>
    <w:rsid w:val="00386D7B"/>
    <w:rsid w:val="003A0E9D"/>
    <w:rsid w:val="003E5681"/>
    <w:rsid w:val="00402916"/>
    <w:rsid w:val="005A6C58"/>
    <w:rsid w:val="00611B12"/>
    <w:rsid w:val="006855ED"/>
    <w:rsid w:val="00692AD5"/>
    <w:rsid w:val="007478FA"/>
    <w:rsid w:val="0077529E"/>
    <w:rsid w:val="00792A11"/>
    <w:rsid w:val="00877B5E"/>
    <w:rsid w:val="009B1588"/>
    <w:rsid w:val="00AB1976"/>
    <w:rsid w:val="00B21A80"/>
    <w:rsid w:val="00B23BDC"/>
    <w:rsid w:val="00B86DB7"/>
    <w:rsid w:val="00C956F0"/>
    <w:rsid w:val="00CA3D5C"/>
    <w:rsid w:val="00CC3870"/>
    <w:rsid w:val="00D3557C"/>
    <w:rsid w:val="00E21618"/>
    <w:rsid w:val="00F91481"/>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tilo1">
    <w:name w:val="Estilo1"/>
    <w:basedOn w:val="Normal"/>
    <w:qFormat/>
    <w:rsid w:val="002F515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tilo1">
    <w:name w:val="Estilo1"/>
    <w:basedOn w:val="Normal"/>
    <w:qFormat/>
    <w:rsid w:val="002F51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1103</Words>
  <Characters>6291</Characters>
  <Application>Microsoft Macintosh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Fábio Mestriner</dc:creator>
  <cp:keywords/>
  <dc:description/>
  <cp:lastModifiedBy>sassa sa</cp:lastModifiedBy>
  <cp:revision>2</cp:revision>
  <cp:lastPrinted>2019-03-14T14:03:00Z</cp:lastPrinted>
  <dcterms:created xsi:type="dcterms:W3CDTF">2019-03-14T14:03:00Z</dcterms:created>
  <dcterms:modified xsi:type="dcterms:W3CDTF">2019-03-14T14:03:00Z</dcterms:modified>
</cp:coreProperties>
</file>