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7A5E" w14:textId="6C8D6BA7" w:rsidR="00323012" w:rsidRPr="000C3981" w:rsidRDefault="000C3981">
      <w:pPr>
        <w:rPr>
          <w:rFonts w:ascii="Helvetica Neue Thin" w:hAnsi="Helvetica Neue Thin"/>
          <w:sz w:val="22"/>
          <w:szCs w:val="22"/>
        </w:rPr>
      </w:pPr>
      <w:r w:rsidRPr="000C3981">
        <w:rPr>
          <w:rFonts w:ascii="Helvetica Neue Thin" w:hAnsi="Helvetica Neue Thin"/>
          <w:sz w:val="22"/>
          <w:szCs w:val="22"/>
        </w:rPr>
        <w:t>ARTIGO POR FABIO MESTRINER</w:t>
      </w:r>
    </w:p>
    <w:p w14:paraId="6B92E575" w14:textId="77777777" w:rsidR="00323012" w:rsidRPr="00202FF7" w:rsidRDefault="00323012">
      <w:pPr>
        <w:rPr>
          <w:rFonts w:ascii="Helvetica Neue" w:hAnsi="Helvetica Neue"/>
          <w:b/>
          <w:bCs/>
          <w:sz w:val="36"/>
          <w:szCs w:val="36"/>
        </w:rPr>
      </w:pPr>
    </w:p>
    <w:p w14:paraId="0FDCE7F5" w14:textId="28BB690A" w:rsidR="000C3981" w:rsidRPr="000C3981" w:rsidRDefault="00323012" w:rsidP="000C3981">
      <w:pPr>
        <w:jc w:val="center"/>
        <w:rPr>
          <w:rFonts w:ascii="Helvetica Neue" w:hAnsi="Helvetica Neue"/>
          <w:b/>
          <w:bCs/>
          <w:color w:val="0070C0"/>
          <w:sz w:val="56"/>
          <w:szCs w:val="56"/>
        </w:rPr>
      </w:pPr>
      <w:r w:rsidRPr="000C3981">
        <w:rPr>
          <w:rFonts w:ascii="Helvetica Neue" w:hAnsi="Helvetica Neue"/>
          <w:b/>
          <w:bCs/>
          <w:color w:val="0070C0"/>
          <w:sz w:val="56"/>
          <w:szCs w:val="56"/>
        </w:rPr>
        <w:t>Juntando as peças</w:t>
      </w:r>
    </w:p>
    <w:p w14:paraId="2821D1B4" w14:textId="0867C428" w:rsidR="00BD43AC" w:rsidRPr="000C3981" w:rsidRDefault="00323012" w:rsidP="000C3981">
      <w:pPr>
        <w:jc w:val="center"/>
        <w:rPr>
          <w:rFonts w:ascii="Helvetica Neue" w:hAnsi="Helvetica Neue"/>
          <w:b/>
          <w:bCs/>
          <w:color w:val="0070C0"/>
          <w:sz w:val="56"/>
          <w:szCs w:val="56"/>
        </w:rPr>
      </w:pPr>
      <w:r w:rsidRPr="000C3981">
        <w:rPr>
          <w:rFonts w:ascii="Helvetica Neue" w:hAnsi="Helvetica Neue"/>
          <w:b/>
          <w:bCs/>
          <w:color w:val="0070C0"/>
          <w:sz w:val="56"/>
          <w:szCs w:val="56"/>
        </w:rPr>
        <w:t>no Projeto de Embalagem</w:t>
      </w:r>
    </w:p>
    <w:p w14:paraId="0BCCC07E" w14:textId="49015B51" w:rsidR="00323012" w:rsidRPr="00202FF7" w:rsidRDefault="00323012">
      <w:pPr>
        <w:rPr>
          <w:rFonts w:ascii="Helvetica Neue" w:hAnsi="Helvetica Neue"/>
          <w:b/>
          <w:bCs/>
          <w:sz w:val="36"/>
          <w:szCs w:val="36"/>
        </w:rPr>
      </w:pPr>
    </w:p>
    <w:p w14:paraId="54191F72" w14:textId="6FD32D07" w:rsidR="00323012" w:rsidRDefault="00323012" w:rsidP="00323012">
      <w:pPr>
        <w:jc w:val="center"/>
        <w:rPr>
          <w:rFonts w:ascii="Helvetica Neue Thin" w:hAnsi="Helvetica Neue Thin"/>
          <w:i/>
          <w:iCs/>
          <w:sz w:val="36"/>
          <w:szCs w:val="36"/>
        </w:rPr>
      </w:pPr>
      <w:r w:rsidRPr="00202FF7">
        <w:rPr>
          <w:rFonts w:ascii="Helvetica Neue Thin" w:hAnsi="Helvetica Neue Thin"/>
          <w:i/>
          <w:iCs/>
          <w:sz w:val="36"/>
          <w:szCs w:val="36"/>
        </w:rPr>
        <w:t>“A embalagem que encontramos no mercado é o resultado da ação de uma cadeia complexa e multidisciplinar”</w:t>
      </w:r>
    </w:p>
    <w:p w14:paraId="13734D2C" w14:textId="49644C8D" w:rsidR="00D61192" w:rsidRDefault="00D61192" w:rsidP="00323012">
      <w:pPr>
        <w:jc w:val="center"/>
        <w:rPr>
          <w:rFonts w:ascii="Helvetica Neue Thin" w:hAnsi="Helvetica Neue Thin"/>
          <w:i/>
          <w:iCs/>
          <w:sz w:val="36"/>
          <w:szCs w:val="36"/>
        </w:rPr>
      </w:pPr>
    </w:p>
    <w:p w14:paraId="27D9A693" w14:textId="0A2D92D3" w:rsidR="00D61192" w:rsidRDefault="00D61192" w:rsidP="00323012">
      <w:pPr>
        <w:jc w:val="center"/>
        <w:rPr>
          <w:rFonts w:ascii="Helvetica Neue Thin" w:hAnsi="Helvetica Neue Thin"/>
          <w:i/>
          <w:iCs/>
          <w:sz w:val="36"/>
          <w:szCs w:val="36"/>
        </w:rPr>
      </w:pPr>
      <w:r>
        <w:rPr>
          <w:rFonts w:ascii="Helvetica Neue Thin" w:hAnsi="Helvetica Neue Thin"/>
          <w:i/>
          <w:iCs/>
          <w:noProof/>
          <w:sz w:val="36"/>
          <w:szCs w:val="36"/>
          <w:lang w:eastAsia="pt-BR"/>
        </w:rPr>
        <w:drawing>
          <wp:inline distT="0" distB="0" distL="0" distR="0" wp14:anchorId="116664BF" wp14:editId="2AD78C26">
            <wp:extent cx="5396230" cy="4023995"/>
            <wp:effectExtent l="0" t="0" r="127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6DB2C" w14:textId="77777777" w:rsidR="00DF3C9E" w:rsidRDefault="00DF3C9E" w:rsidP="00323012">
      <w:pPr>
        <w:jc w:val="center"/>
        <w:rPr>
          <w:rFonts w:ascii="Helvetica Neue Thin" w:hAnsi="Helvetica Neue Thin"/>
          <w:i/>
          <w:iCs/>
        </w:rPr>
      </w:pPr>
      <w:r w:rsidRPr="00DF3C9E">
        <w:rPr>
          <w:rFonts w:ascii="Helvetica Neue Thin" w:hAnsi="Helvetica Neue Thin"/>
          <w:i/>
          <w:iCs/>
        </w:rPr>
        <w:t xml:space="preserve">O produto </w:t>
      </w:r>
      <w:proofErr w:type="spellStart"/>
      <w:r w:rsidRPr="00DF3C9E">
        <w:rPr>
          <w:rFonts w:ascii="Helvetica Neue Thin" w:hAnsi="Helvetica Neue Thin"/>
          <w:i/>
          <w:iCs/>
        </w:rPr>
        <w:t>Croquinole</w:t>
      </w:r>
      <w:proofErr w:type="spellEnd"/>
      <w:r w:rsidRPr="00DF3C9E">
        <w:rPr>
          <w:rFonts w:ascii="Helvetica Neue Thin" w:hAnsi="Helvetica Neue Thin"/>
          <w:i/>
          <w:iCs/>
        </w:rPr>
        <w:t xml:space="preserve"> da empresa </w:t>
      </w:r>
      <w:proofErr w:type="spellStart"/>
      <w:r w:rsidRPr="00DF3C9E">
        <w:rPr>
          <w:rFonts w:ascii="Helvetica Neue Thin" w:hAnsi="Helvetica Neue Thin"/>
          <w:i/>
          <w:iCs/>
        </w:rPr>
        <w:t>Dadz</w:t>
      </w:r>
      <w:proofErr w:type="spellEnd"/>
      <w:r w:rsidRPr="00DF3C9E">
        <w:rPr>
          <w:rFonts w:ascii="Helvetica Neue Thin" w:hAnsi="Helvetica Neue Thin"/>
          <w:i/>
          <w:iCs/>
        </w:rPr>
        <w:t xml:space="preserve"> foi o escolhido para esta aplicação </w:t>
      </w:r>
    </w:p>
    <w:p w14:paraId="741297CD" w14:textId="2C327B74" w:rsidR="00D61192" w:rsidRPr="00DF3C9E" w:rsidRDefault="00DF3C9E" w:rsidP="00323012">
      <w:pPr>
        <w:jc w:val="center"/>
        <w:rPr>
          <w:rFonts w:ascii="Helvetica Neue Thin" w:hAnsi="Helvetica Neue Thin"/>
          <w:i/>
          <w:iCs/>
        </w:rPr>
      </w:pPr>
      <w:r w:rsidRPr="00DF3C9E">
        <w:rPr>
          <w:rFonts w:ascii="Helvetica Neue Thin" w:hAnsi="Helvetica Neue Thin"/>
          <w:i/>
          <w:iCs/>
        </w:rPr>
        <w:t>do Programa Print UP</w:t>
      </w:r>
    </w:p>
    <w:p w14:paraId="63A4EBC8" w14:textId="48F64FFE" w:rsidR="00323012" w:rsidRPr="00202FF7" w:rsidRDefault="00323012" w:rsidP="00323012">
      <w:pPr>
        <w:jc w:val="center"/>
        <w:rPr>
          <w:rFonts w:ascii="Helvetica Neue Thin" w:hAnsi="Helvetica Neue Thin"/>
          <w:i/>
          <w:iCs/>
          <w:sz w:val="28"/>
          <w:szCs w:val="28"/>
        </w:rPr>
      </w:pPr>
    </w:p>
    <w:p w14:paraId="2C67922D" w14:textId="63AB2416" w:rsidR="00323012" w:rsidRDefault="00323012" w:rsidP="00323012">
      <w:pPr>
        <w:rPr>
          <w:rFonts w:ascii="Helvetica Neue Thin" w:hAnsi="Helvetica Neue Thin"/>
          <w:i/>
          <w:iCs/>
          <w:sz w:val="28"/>
          <w:szCs w:val="28"/>
        </w:rPr>
      </w:pPr>
      <w:r w:rsidRPr="00202FF7">
        <w:rPr>
          <w:rFonts w:ascii="Helvetica Neue Thin" w:hAnsi="Helvetica Neue Thin"/>
          <w:i/>
          <w:iCs/>
          <w:sz w:val="28"/>
          <w:szCs w:val="28"/>
        </w:rPr>
        <w:t>A integração do design com a indústria da embalagem sempre foi um tema caro para mim. Aprendi na prática e</w:t>
      </w:r>
      <w:r w:rsidR="00D8645E">
        <w:rPr>
          <w:rFonts w:ascii="Helvetica Neue Thin" w:hAnsi="Helvetica Neue Thin"/>
          <w:i/>
          <w:iCs/>
          <w:sz w:val="28"/>
          <w:szCs w:val="28"/>
        </w:rPr>
        <w:t>,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ao longo do tempo</w:t>
      </w:r>
      <w:r w:rsidR="00D8645E">
        <w:rPr>
          <w:rFonts w:ascii="Helvetica Neue Thin" w:hAnsi="Helvetica Neue Thin"/>
          <w:i/>
          <w:iCs/>
          <w:sz w:val="28"/>
          <w:szCs w:val="28"/>
        </w:rPr>
        <w:t xml:space="preserve">, adquiri </w:t>
      </w:r>
      <w:r w:rsidR="00D8645E" w:rsidRPr="00202FF7">
        <w:rPr>
          <w:rFonts w:ascii="Helvetica Neue Thin" w:hAnsi="Helvetica Neue Thin"/>
          <w:i/>
          <w:iCs/>
          <w:sz w:val="28"/>
          <w:szCs w:val="28"/>
        </w:rPr>
        <w:t>experiência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e recolhi dados que confirmam que</w:t>
      </w:r>
      <w:r w:rsidR="00D8645E">
        <w:rPr>
          <w:rFonts w:ascii="Helvetica Neue Thin" w:hAnsi="Helvetica Neue Thin"/>
          <w:i/>
          <w:iCs/>
          <w:sz w:val="28"/>
          <w:szCs w:val="28"/>
        </w:rPr>
        <w:t xml:space="preserve"> u</w:t>
      </w:r>
      <w:r w:rsidRPr="00202FF7">
        <w:rPr>
          <w:rFonts w:ascii="Helvetica Neue Thin" w:hAnsi="Helvetica Neue Thin"/>
          <w:i/>
          <w:iCs/>
          <w:sz w:val="28"/>
          <w:szCs w:val="28"/>
        </w:rPr>
        <w:t>m projeto de embalagem</w:t>
      </w:r>
      <w:r w:rsidR="00D8645E">
        <w:rPr>
          <w:rFonts w:ascii="Helvetica Neue Thin" w:hAnsi="Helvetica Neue Thin"/>
          <w:i/>
          <w:iCs/>
          <w:sz w:val="28"/>
          <w:szCs w:val="28"/>
        </w:rPr>
        <w:t>,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="00D8645E">
        <w:rPr>
          <w:rFonts w:ascii="Helvetica Neue Thin" w:hAnsi="Helvetica Neue Thin"/>
          <w:i/>
          <w:iCs/>
          <w:sz w:val="28"/>
          <w:szCs w:val="28"/>
        </w:rPr>
        <w:t xml:space="preserve">no qual </w:t>
      </w:r>
      <w:r w:rsidRPr="00202FF7">
        <w:rPr>
          <w:rFonts w:ascii="Helvetica Neue Thin" w:hAnsi="Helvetica Neue Thin"/>
          <w:i/>
          <w:iCs/>
          <w:sz w:val="28"/>
          <w:szCs w:val="28"/>
        </w:rPr>
        <w:t>o design conversa com a indústria</w:t>
      </w:r>
      <w:r w:rsidR="00D8645E">
        <w:rPr>
          <w:rFonts w:ascii="Helvetica Neue Thin" w:hAnsi="Helvetica Neue Thin"/>
          <w:i/>
          <w:iCs/>
          <w:sz w:val="28"/>
          <w:szCs w:val="28"/>
        </w:rPr>
        <w:t>,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acaba agregando informações e conhecimentos que o</w:t>
      </w:r>
      <w:r w:rsidR="00D8645E">
        <w:rPr>
          <w:rFonts w:ascii="Helvetica Neue Thin" w:hAnsi="Helvetica Neue Thin"/>
          <w:i/>
          <w:iCs/>
          <w:sz w:val="28"/>
          <w:szCs w:val="28"/>
        </w:rPr>
        <w:t>timizam o resultado final</w:t>
      </w:r>
      <w:r w:rsidRPr="00202FF7">
        <w:rPr>
          <w:rFonts w:ascii="Helvetica Neue Thin" w:hAnsi="Helvetica Neue Thin"/>
          <w:i/>
          <w:iCs/>
          <w:sz w:val="28"/>
          <w:szCs w:val="28"/>
        </w:rPr>
        <w:t>, reduz</w:t>
      </w:r>
      <w:r w:rsidR="00D8645E">
        <w:rPr>
          <w:rFonts w:ascii="Helvetica Neue Thin" w:hAnsi="Helvetica Neue Thin"/>
          <w:i/>
          <w:iCs/>
          <w:sz w:val="28"/>
          <w:szCs w:val="28"/>
        </w:rPr>
        <w:t>em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="00D8645E">
        <w:rPr>
          <w:rFonts w:ascii="Helvetica Neue Thin" w:hAnsi="Helvetica Neue Thin"/>
          <w:i/>
          <w:iCs/>
          <w:sz w:val="28"/>
          <w:szCs w:val="28"/>
        </w:rPr>
        <w:t xml:space="preserve">o </w:t>
      </w:r>
      <w:r w:rsidRPr="00202FF7">
        <w:rPr>
          <w:rFonts w:ascii="Helvetica Neue Thin" w:hAnsi="Helvetica Neue Thin"/>
          <w:i/>
          <w:iCs/>
          <w:sz w:val="28"/>
          <w:szCs w:val="28"/>
        </w:rPr>
        <w:t>tempo de produção e</w:t>
      </w:r>
      <w:r w:rsidR="00D8645E">
        <w:rPr>
          <w:rFonts w:ascii="Helvetica Neue Thin" w:hAnsi="Helvetica Neue Thin"/>
          <w:i/>
          <w:iCs/>
          <w:sz w:val="28"/>
          <w:szCs w:val="28"/>
        </w:rPr>
        <w:t>,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principalmente</w:t>
      </w:r>
      <w:r w:rsidR="00D8645E">
        <w:rPr>
          <w:rFonts w:ascii="Helvetica Neue Thin" w:hAnsi="Helvetica Neue Thin"/>
          <w:i/>
          <w:iCs/>
          <w:sz w:val="28"/>
          <w:szCs w:val="28"/>
        </w:rPr>
        <w:t>,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evita</w:t>
      </w:r>
      <w:r w:rsidR="00D8645E">
        <w:rPr>
          <w:rFonts w:ascii="Helvetica Neue Thin" w:hAnsi="Helvetica Neue Thin"/>
          <w:i/>
          <w:iCs/>
          <w:sz w:val="28"/>
          <w:szCs w:val="28"/>
        </w:rPr>
        <w:t>m</w:t>
      </w:r>
      <w:r w:rsidRPr="00202FF7">
        <w:rPr>
          <w:rFonts w:ascii="Helvetica Neue Thin" w:hAnsi="Helvetica Neue Thin"/>
          <w:i/>
          <w:iCs/>
          <w:sz w:val="28"/>
          <w:szCs w:val="28"/>
        </w:rPr>
        <w:t xml:space="preserve"> erros e retrabalhos. </w:t>
      </w:r>
    </w:p>
    <w:p w14:paraId="37945315" w14:textId="77777777" w:rsidR="00D8645E" w:rsidRPr="00202FF7" w:rsidRDefault="00D8645E" w:rsidP="00323012">
      <w:pPr>
        <w:rPr>
          <w:rFonts w:ascii="Helvetica Neue Thin" w:hAnsi="Helvetica Neue Thin"/>
          <w:i/>
          <w:iCs/>
          <w:sz w:val="28"/>
          <w:szCs w:val="28"/>
        </w:rPr>
      </w:pPr>
    </w:p>
    <w:p w14:paraId="4CFD7C06" w14:textId="69311C2B" w:rsidR="00323012" w:rsidRPr="00202FF7" w:rsidRDefault="00453B59" w:rsidP="00323012">
      <w:pPr>
        <w:rPr>
          <w:rFonts w:ascii="Helvetica Neue Thin" w:hAnsi="Helvetica Neue Thin"/>
          <w:sz w:val="28"/>
          <w:szCs w:val="28"/>
        </w:rPr>
      </w:pPr>
      <w:r w:rsidRPr="00202FF7">
        <w:rPr>
          <w:rFonts w:ascii="Helvetica Neue Thin" w:hAnsi="Helvetica Neue Thin"/>
          <w:sz w:val="28"/>
          <w:szCs w:val="28"/>
        </w:rPr>
        <w:t xml:space="preserve">Num artigo que se tornou clássico, intitulado </w:t>
      </w:r>
      <w:r w:rsidR="00D8645E">
        <w:rPr>
          <w:rFonts w:ascii="Helvetica Neue Thin" w:hAnsi="Helvetica Neue Thin"/>
          <w:i/>
          <w:iCs/>
          <w:sz w:val="28"/>
          <w:szCs w:val="28"/>
        </w:rPr>
        <w:t>“O</w:t>
      </w:r>
      <w:r w:rsidRPr="00202FF7">
        <w:rPr>
          <w:rFonts w:ascii="Helvetica Neue Thin" w:hAnsi="Helvetica Neue Thin"/>
          <w:i/>
          <w:iCs/>
          <w:sz w:val="28"/>
          <w:szCs w:val="28"/>
        </w:rPr>
        <w:t>s 10 pontos chave para o design de embalagem”</w:t>
      </w:r>
      <w:r w:rsidRPr="00202FF7">
        <w:rPr>
          <w:rFonts w:ascii="Helvetica Neue Thin" w:hAnsi="Helvetica Neue Thin"/>
          <w:sz w:val="28"/>
          <w:szCs w:val="28"/>
        </w:rPr>
        <w:t xml:space="preserve">, o ponto chave número 9 </w:t>
      </w:r>
      <w:r w:rsidR="00D8645E">
        <w:rPr>
          <w:rFonts w:ascii="Helvetica Neue Thin" w:hAnsi="Helvetica Neue Thin"/>
          <w:sz w:val="28"/>
          <w:szCs w:val="28"/>
        </w:rPr>
        <w:t xml:space="preserve">- </w:t>
      </w:r>
      <w:r w:rsidRPr="00202FF7">
        <w:rPr>
          <w:rFonts w:ascii="Helvetica Neue Thin" w:hAnsi="Helvetica Neue Thin"/>
          <w:sz w:val="28"/>
          <w:szCs w:val="28"/>
        </w:rPr>
        <w:t xml:space="preserve">“Trabalhar </w:t>
      </w:r>
      <w:r w:rsidR="00D8645E">
        <w:rPr>
          <w:rFonts w:ascii="Helvetica Neue Thin" w:hAnsi="Helvetica Neue Thin"/>
          <w:sz w:val="28"/>
          <w:szCs w:val="28"/>
        </w:rPr>
        <w:t>i</w:t>
      </w:r>
      <w:r w:rsidRPr="00202FF7">
        <w:rPr>
          <w:rFonts w:ascii="Helvetica Neue Thin" w:hAnsi="Helvetica Neue Thin"/>
          <w:sz w:val="28"/>
          <w:szCs w:val="28"/>
        </w:rPr>
        <w:t xml:space="preserve">ntegrado com a </w:t>
      </w:r>
      <w:r w:rsidR="00D8645E">
        <w:rPr>
          <w:rFonts w:ascii="Helvetica Neue Thin" w:hAnsi="Helvetica Neue Thin"/>
          <w:sz w:val="28"/>
          <w:szCs w:val="28"/>
        </w:rPr>
        <w:t>i</w:t>
      </w:r>
      <w:r w:rsidRPr="00202FF7">
        <w:rPr>
          <w:rFonts w:ascii="Helvetica Neue Thin" w:hAnsi="Helvetica Neue Thin"/>
          <w:sz w:val="28"/>
          <w:szCs w:val="28"/>
        </w:rPr>
        <w:t xml:space="preserve">ndústria” </w:t>
      </w:r>
      <w:r w:rsidR="00D8645E">
        <w:rPr>
          <w:rFonts w:ascii="Helvetica Neue Thin" w:hAnsi="Helvetica Neue Thin"/>
          <w:sz w:val="28"/>
          <w:szCs w:val="28"/>
        </w:rPr>
        <w:t xml:space="preserve">- </w:t>
      </w:r>
      <w:r w:rsidRPr="00202FF7">
        <w:rPr>
          <w:rFonts w:ascii="Helvetica Neue Thin" w:hAnsi="Helvetica Neue Thin"/>
          <w:sz w:val="28"/>
          <w:szCs w:val="28"/>
        </w:rPr>
        <w:t>recomenda que os designers conhe</w:t>
      </w:r>
      <w:r w:rsidR="00D8645E">
        <w:rPr>
          <w:rFonts w:ascii="Helvetica Neue Thin" w:hAnsi="Helvetica Neue Thin"/>
          <w:sz w:val="28"/>
          <w:szCs w:val="28"/>
        </w:rPr>
        <w:t xml:space="preserve">çam </w:t>
      </w:r>
      <w:r w:rsidRPr="00202FF7">
        <w:rPr>
          <w:rFonts w:ascii="Helvetica Neue Thin" w:hAnsi="Helvetica Neue Thin"/>
          <w:sz w:val="28"/>
          <w:szCs w:val="28"/>
        </w:rPr>
        <w:t>e integr</w:t>
      </w:r>
      <w:r w:rsidR="00D8645E">
        <w:rPr>
          <w:rFonts w:ascii="Helvetica Neue Thin" w:hAnsi="Helvetica Neue Thin"/>
          <w:sz w:val="28"/>
          <w:szCs w:val="28"/>
        </w:rPr>
        <w:t>em</w:t>
      </w:r>
      <w:r w:rsidRPr="00202FF7">
        <w:rPr>
          <w:rFonts w:ascii="Helvetica Neue Thin" w:hAnsi="Helvetica Neue Thin"/>
          <w:sz w:val="28"/>
          <w:szCs w:val="28"/>
        </w:rPr>
        <w:t xml:space="preserve"> seu projeto de embalagem com a indústria que irá produzi-lo. </w:t>
      </w:r>
    </w:p>
    <w:p w14:paraId="550C5114" w14:textId="287D4171" w:rsidR="00453B59" w:rsidRDefault="00453B59" w:rsidP="00323012">
      <w:pPr>
        <w:rPr>
          <w:rFonts w:ascii="Helvetica Neue Thin" w:hAnsi="Helvetica Neue Thin"/>
          <w:sz w:val="28"/>
          <w:szCs w:val="28"/>
        </w:rPr>
      </w:pPr>
      <w:r w:rsidRPr="00202FF7">
        <w:rPr>
          <w:rFonts w:ascii="Helvetica Neue Thin" w:hAnsi="Helvetica Neue Thin"/>
          <w:sz w:val="28"/>
          <w:szCs w:val="28"/>
        </w:rPr>
        <w:t>Desde o final dos anos 80 este objetivo de integração sempre esteve presente no meu trabalho e agora, com grande alegria</w:t>
      </w:r>
      <w:r w:rsidR="00D8645E">
        <w:rPr>
          <w:rFonts w:ascii="Helvetica Neue Thin" w:hAnsi="Helvetica Neue Thin"/>
          <w:sz w:val="28"/>
          <w:szCs w:val="28"/>
        </w:rPr>
        <w:t>,</w:t>
      </w:r>
      <w:r w:rsidRPr="00202FF7">
        <w:rPr>
          <w:rFonts w:ascii="Helvetica Neue Thin" w:hAnsi="Helvetica Neue Thin"/>
          <w:sz w:val="28"/>
          <w:szCs w:val="28"/>
        </w:rPr>
        <w:t xml:space="preserve"> tenho a oportunidade de conduzir um projeto que tem por objetivo exatamente esta integração. Reunir em cases conceituais </w:t>
      </w:r>
      <w:r w:rsidR="00D8645E" w:rsidRPr="00202FF7">
        <w:rPr>
          <w:rFonts w:ascii="Helvetica Neue Thin" w:hAnsi="Helvetica Neue Thin"/>
          <w:sz w:val="28"/>
          <w:szCs w:val="28"/>
        </w:rPr>
        <w:t xml:space="preserve">todos os parceiros que vão atuar num projeto de embalagem </w:t>
      </w:r>
      <w:r w:rsidR="00D8645E">
        <w:rPr>
          <w:rFonts w:ascii="Helvetica Neue Thin" w:hAnsi="Helvetica Neue Thin"/>
          <w:sz w:val="28"/>
          <w:szCs w:val="28"/>
        </w:rPr>
        <w:t xml:space="preserve">garantiu </w:t>
      </w:r>
      <w:r w:rsidRPr="00202FF7">
        <w:rPr>
          <w:rFonts w:ascii="Helvetica Neue Thin" w:hAnsi="Helvetica Neue Thin"/>
          <w:sz w:val="28"/>
          <w:szCs w:val="28"/>
        </w:rPr>
        <w:t>a oportunidade de acompanhar novamente o passo a passo d</w:t>
      </w:r>
      <w:r w:rsidR="00D8645E">
        <w:rPr>
          <w:rFonts w:ascii="Helvetica Neue Thin" w:hAnsi="Helvetica Neue Thin"/>
          <w:sz w:val="28"/>
          <w:szCs w:val="28"/>
        </w:rPr>
        <w:t>a produção de uma embalagem</w:t>
      </w:r>
      <w:r w:rsidRPr="00202FF7">
        <w:rPr>
          <w:rFonts w:ascii="Helvetica Neue Thin" w:hAnsi="Helvetica Neue Thin"/>
          <w:sz w:val="28"/>
          <w:szCs w:val="28"/>
        </w:rPr>
        <w:t>.</w:t>
      </w:r>
    </w:p>
    <w:p w14:paraId="0ECDB564" w14:textId="77777777" w:rsidR="00D8645E" w:rsidRPr="00202FF7" w:rsidRDefault="00D8645E" w:rsidP="00323012">
      <w:pPr>
        <w:rPr>
          <w:rFonts w:ascii="Helvetica Neue Thin" w:hAnsi="Helvetica Neue Thin"/>
          <w:sz w:val="28"/>
          <w:szCs w:val="28"/>
        </w:rPr>
      </w:pPr>
    </w:p>
    <w:p w14:paraId="675579E5" w14:textId="1A9EDA6A" w:rsidR="00202FF7" w:rsidRDefault="00453B59" w:rsidP="00202FF7">
      <w:pPr>
        <w:rPr>
          <w:rFonts w:ascii="Helvetica Neue Thin" w:hAnsi="Helvetica Neue Thin"/>
          <w:sz w:val="28"/>
          <w:szCs w:val="28"/>
        </w:rPr>
      </w:pPr>
      <w:r w:rsidRPr="00202FF7">
        <w:rPr>
          <w:rFonts w:ascii="Helvetica Neue Thin" w:hAnsi="Helvetica Neue Thin"/>
          <w:sz w:val="28"/>
          <w:szCs w:val="28"/>
        </w:rPr>
        <w:t xml:space="preserve">O Programa </w:t>
      </w:r>
      <w:proofErr w:type="spellStart"/>
      <w:r w:rsidRPr="00202FF7">
        <w:rPr>
          <w:rFonts w:ascii="Helvetica Neue Thin" w:hAnsi="Helvetica Neue Thin"/>
          <w:sz w:val="28"/>
          <w:szCs w:val="28"/>
        </w:rPr>
        <w:t>Du</w:t>
      </w:r>
      <w:r w:rsidR="00202FF7" w:rsidRPr="00202FF7">
        <w:rPr>
          <w:rFonts w:ascii="Helvetica Neue Thin" w:hAnsi="Helvetica Neue Thin"/>
          <w:sz w:val="28"/>
          <w:szCs w:val="28"/>
        </w:rPr>
        <w:t>P</w:t>
      </w:r>
      <w:r w:rsidRPr="00202FF7">
        <w:rPr>
          <w:rFonts w:ascii="Helvetica Neue Thin" w:hAnsi="Helvetica Neue Thin"/>
          <w:sz w:val="28"/>
          <w:szCs w:val="28"/>
        </w:rPr>
        <w:t>ont</w:t>
      </w:r>
      <w:proofErr w:type="spellEnd"/>
      <w:r w:rsidRPr="00202FF7">
        <w:rPr>
          <w:rFonts w:ascii="Helvetica Neue Thin" w:hAnsi="Helvetica Neue Thin"/>
          <w:sz w:val="28"/>
          <w:szCs w:val="28"/>
        </w:rPr>
        <w:t xml:space="preserve"> </w:t>
      </w:r>
      <w:proofErr w:type="spellStart"/>
      <w:r w:rsidR="00202FF7" w:rsidRPr="00202FF7">
        <w:rPr>
          <w:rFonts w:ascii="Helvetica Neue Thin" w:hAnsi="Helvetica Neue Thin"/>
          <w:sz w:val="28"/>
          <w:szCs w:val="28"/>
        </w:rPr>
        <w:t>Cyrel</w:t>
      </w:r>
      <w:proofErr w:type="spellEnd"/>
      <w:r w:rsidR="00202FF7" w:rsidRPr="00202FF7">
        <w:rPr>
          <w:rFonts w:ascii="Helvetica Neue Thin" w:hAnsi="Helvetica Neue Thin"/>
          <w:sz w:val="28"/>
          <w:szCs w:val="28"/>
        </w:rPr>
        <w:t xml:space="preserve"> Print </w:t>
      </w:r>
      <w:proofErr w:type="spellStart"/>
      <w:r w:rsidR="00202FF7" w:rsidRPr="00202FF7">
        <w:rPr>
          <w:rFonts w:ascii="Helvetica Neue Thin" w:hAnsi="Helvetica Neue Thin"/>
          <w:sz w:val="28"/>
          <w:szCs w:val="28"/>
        </w:rPr>
        <w:t>Up</w:t>
      </w:r>
      <w:proofErr w:type="spellEnd"/>
      <w:r w:rsidR="00202FF7" w:rsidRPr="00202FF7">
        <w:rPr>
          <w:rFonts w:ascii="Helvetica Neue Thin" w:hAnsi="Helvetica Neue Thin"/>
          <w:sz w:val="28"/>
          <w:szCs w:val="28"/>
        </w:rPr>
        <w:t xml:space="preserve"> criou a oportunidade de unir</w:t>
      </w:r>
      <w:r w:rsidR="00D8645E">
        <w:rPr>
          <w:rFonts w:ascii="Helvetica Neue Thin" w:hAnsi="Helvetica Neue Thin"/>
          <w:sz w:val="28"/>
          <w:szCs w:val="28"/>
        </w:rPr>
        <w:t xml:space="preserve">, a partir de </w:t>
      </w:r>
      <w:r w:rsidR="00202FF7" w:rsidRPr="00202FF7">
        <w:rPr>
          <w:rFonts w:ascii="Helvetica Neue Thin" w:hAnsi="Helvetica Neue Thin"/>
          <w:sz w:val="28"/>
          <w:szCs w:val="28"/>
        </w:rPr>
        <w:t>uma aliança estratégica, um grupo de empresas</w:t>
      </w:r>
      <w:r w:rsidR="00D8645E">
        <w:rPr>
          <w:rFonts w:ascii="Helvetica Neue Thin" w:hAnsi="Helvetica Neue Thin"/>
          <w:sz w:val="28"/>
          <w:szCs w:val="28"/>
        </w:rPr>
        <w:t>,</w:t>
      </w:r>
      <w:r w:rsidR="00202FF7" w:rsidRPr="00202FF7">
        <w:rPr>
          <w:rFonts w:ascii="Helvetica Neue Thin" w:hAnsi="Helvetica Neue Thin"/>
          <w:sz w:val="28"/>
          <w:szCs w:val="28"/>
        </w:rPr>
        <w:t xml:space="preserve"> com especialidades complementares</w:t>
      </w:r>
      <w:r w:rsidR="00D8645E">
        <w:rPr>
          <w:rFonts w:ascii="Helvetica Neue Thin" w:hAnsi="Helvetica Neue Thin"/>
          <w:sz w:val="28"/>
          <w:szCs w:val="28"/>
        </w:rPr>
        <w:t>, que buscam</w:t>
      </w:r>
      <w:r w:rsidR="00202FF7" w:rsidRPr="00202FF7">
        <w:rPr>
          <w:rFonts w:ascii="Helvetica Neue Thin" w:hAnsi="Helvetica Neue Thin"/>
          <w:sz w:val="28"/>
          <w:szCs w:val="28"/>
        </w:rPr>
        <w:t xml:space="preserve"> o “Objetivo Unificado”</w:t>
      </w:r>
      <w:r w:rsidR="00D8645E">
        <w:rPr>
          <w:rFonts w:ascii="Helvetica Neue Thin" w:hAnsi="Helvetica Neue Thin"/>
          <w:sz w:val="28"/>
          <w:szCs w:val="28"/>
        </w:rPr>
        <w:t xml:space="preserve"> </w:t>
      </w:r>
      <w:r w:rsidR="00202FF7" w:rsidRPr="00202FF7">
        <w:rPr>
          <w:rFonts w:ascii="Helvetica Neue Thin" w:hAnsi="Helvetica Neue Thin"/>
          <w:sz w:val="28"/>
          <w:szCs w:val="28"/>
        </w:rPr>
        <w:t xml:space="preserve">de estabelecer os </w:t>
      </w:r>
      <w:r w:rsidR="00202FF7" w:rsidRPr="00202FF7">
        <w:rPr>
          <w:rFonts w:ascii="Helvetica Neue Thin" w:hAnsi="Helvetica Neue Thin"/>
          <w:i/>
          <w:iCs/>
          <w:sz w:val="28"/>
          <w:szCs w:val="28"/>
        </w:rPr>
        <w:t xml:space="preserve">“Parâmetros” </w:t>
      </w:r>
      <w:r w:rsidR="00202FF7" w:rsidRPr="00202FF7">
        <w:rPr>
          <w:rFonts w:ascii="Helvetica Neue Thin" w:hAnsi="Helvetica Neue Thin"/>
          <w:sz w:val="28"/>
          <w:szCs w:val="28"/>
        </w:rPr>
        <w:t>que servir</w:t>
      </w:r>
      <w:r w:rsidR="00D8645E">
        <w:rPr>
          <w:rFonts w:ascii="Helvetica Neue Thin" w:hAnsi="Helvetica Neue Thin"/>
          <w:sz w:val="28"/>
          <w:szCs w:val="28"/>
        </w:rPr>
        <w:t xml:space="preserve">ão como </w:t>
      </w:r>
      <w:r w:rsidR="00202FF7" w:rsidRPr="00202FF7">
        <w:rPr>
          <w:rFonts w:ascii="Helvetica Neue Thin" w:hAnsi="Helvetica Neue Thin"/>
          <w:sz w:val="28"/>
          <w:szCs w:val="28"/>
        </w:rPr>
        <w:t xml:space="preserve">referência para as empresas que desejam alcançar o </w:t>
      </w:r>
      <w:r w:rsidR="00202FF7" w:rsidRPr="00202FF7">
        <w:rPr>
          <w:rFonts w:ascii="Helvetica Neue Thin" w:hAnsi="Helvetica Neue Thin"/>
          <w:i/>
          <w:iCs/>
          <w:sz w:val="28"/>
          <w:szCs w:val="28"/>
        </w:rPr>
        <w:t xml:space="preserve">“Estado da Arte” </w:t>
      </w:r>
      <w:r w:rsidR="00202FF7" w:rsidRPr="00202FF7">
        <w:rPr>
          <w:rFonts w:ascii="Helvetica Neue Thin" w:hAnsi="Helvetica Neue Thin"/>
          <w:sz w:val="28"/>
          <w:szCs w:val="28"/>
        </w:rPr>
        <w:t xml:space="preserve">na impressão </w:t>
      </w:r>
      <w:proofErr w:type="spellStart"/>
      <w:r w:rsidR="00202FF7" w:rsidRPr="00202FF7">
        <w:rPr>
          <w:rFonts w:ascii="Helvetica Neue Thin" w:hAnsi="Helvetica Neue Thin"/>
          <w:sz w:val="28"/>
          <w:szCs w:val="28"/>
        </w:rPr>
        <w:t>flexográfica</w:t>
      </w:r>
      <w:proofErr w:type="spellEnd"/>
      <w:r w:rsidR="00202FF7" w:rsidRPr="00202FF7">
        <w:rPr>
          <w:rFonts w:ascii="Helvetica Neue Thin" w:hAnsi="Helvetica Neue Thin"/>
          <w:sz w:val="28"/>
          <w:szCs w:val="28"/>
        </w:rPr>
        <w:t xml:space="preserve"> das embalagens escolhidas para integrar o programa.</w:t>
      </w:r>
    </w:p>
    <w:p w14:paraId="0FE15C58" w14:textId="77777777" w:rsidR="00D8645E" w:rsidRPr="00202FF7" w:rsidRDefault="00D8645E" w:rsidP="00202FF7">
      <w:pPr>
        <w:rPr>
          <w:rFonts w:ascii="Helvetica Neue Thin" w:hAnsi="Helvetica Neue Thin"/>
          <w:sz w:val="28"/>
          <w:szCs w:val="28"/>
        </w:rPr>
      </w:pPr>
    </w:p>
    <w:p w14:paraId="5561BAF6" w14:textId="4E577DCD" w:rsidR="00202FF7" w:rsidRDefault="00202FF7" w:rsidP="00202FF7">
      <w:pPr>
        <w:rPr>
          <w:rFonts w:ascii="Helvetica Neue Thin" w:hAnsi="Helvetica Neue Thin"/>
          <w:sz w:val="28"/>
          <w:szCs w:val="28"/>
        </w:rPr>
      </w:pPr>
      <w:r w:rsidRPr="00202FF7">
        <w:rPr>
          <w:rFonts w:ascii="Helvetica Neue Thin" w:hAnsi="Helvetica Neue Thin"/>
          <w:sz w:val="28"/>
          <w:szCs w:val="28"/>
        </w:rPr>
        <w:t>Vivenciar o projeto, reunir todos os participantes responsáveis por cada uma das etapas</w:t>
      </w:r>
      <w:r w:rsidR="00D8645E">
        <w:rPr>
          <w:rFonts w:ascii="Helvetica Neue Thin" w:hAnsi="Helvetica Neue Thin"/>
          <w:sz w:val="28"/>
          <w:szCs w:val="28"/>
        </w:rPr>
        <w:t>,</w:t>
      </w:r>
      <w:r>
        <w:rPr>
          <w:rFonts w:ascii="Helvetica Neue Thin" w:hAnsi="Helvetica Neue Thin"/>
          <w:sz w:val="28"/>
          <w:szCs w:val="28"/>
        </w:rPr>
        <w:t xml:space="preserve"> ouvir suas considerações, recolher suas sugestões e propostas</w:t>
      </w:r>
      <w:r w:rsidR="00D8645E">
        <w:rPr>
          <w:rFonts w:ascii="Helvetica Neue Thin" w:hAnsi="Helvetica Neue Thin"/>
          <w:sz w:val="28"/>
          <w:szCs w:val="28"/>
        </w:rPr>
        <w:t>,</w:t>
      </w:r>
      <w:r>
        <w:rPr>
          <w:rFonts w:ascii="Helvetica Neue Thin" w:hAnsi="Helvetica Neue Thin"/>
          <w:sz w:val="28"/>
          <w:szCs w:val="28"/>
        </w:rPr>
        <w:t xml:space="preserve"> foi uma experiência importante para mim</w:t>
      </w:r>
      <w:r w:rsidR="00D8645E">
        <w:rPr>
          <w:rFonts w:ascii="Helvetica Neue Thin" w:hAnsi="Helvetica Neue Thin"/>
          <w:sz w:val="28"/>
          <w:szCs w:val="28"/>
        </w:rPr>
        <w:t>. Este processo</w:t>
      </w:r>
      <w:r>
        <w:rPr>
          <w:rFonts w:ascii="Helvetica Neue Thin" w:hAnsi="Helvetica Neue Thin"/>
          <w:sz w:val="28"/>
          <w:szCs w:val="28"/>
        </w:rPr>
        <w:t xml:space="preserve"> concretiza algo que por tanto tempo defendi e agora </w:t>
      </w:r>
      <w:r w:rsidR="00D8645E">
        <w:rPr>
          <w:rFonts w:ascii="Helvetica Neue Thin" w:hAnsi="Helvetica Neue Thin"/>
          <w:sz w:val="28"/>
          <w:szCs w:val="28"/>
        </w:rPr>
        <w:t xml:space="preserve">vejo materializado em </w:t>
      </w:r>
      <w:r>
        <w:rPr>
          <w:rFonts w:ascii="Helvetica Neue Thin" w:hAnsi="Helvetica Neue Thin"/>
          <w:sz w:val="28"/>
          <w:szCs w:val="28"/>
        </w:rPr>
        <w:t>um projeto de embalagem.</w:t>
      </w:r>
    </w:p>
    <w:p w14:paraId="0D81F732" w14:textId="77777777" w:rsidR="00D8645E" w:rsidRDefault="00D8645E" w:rsidP="00202FF7">
      <w:pPr>
        <w:rPr>
          <w:rFonts w:ascii="Helvetica Neue Thin" w:hAnsi="Helvetica Neue Thin"/>
          <w:sz w:val="28"/>
          <w:szCs w:val="28"/>
        </w:rPr>
      </w:pPr>
    </w:p>
    <w:p w14:paraId="0E4A2E3A" w14:textId="31DE56F6" w:rsidR="00202FF7" w:rsidRDefault="00202FF7" w:rsidP="00202FF7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Desde</w:t>
      </w:r>
      <w:r w:rsidR="003D2F61">
        <w:rPr>
          <w:rFonts w:ascii="Helvetica Neue Thin" w:hAnsi="Helvetica Neue Thin"/>
          <w:sz w:val="28"/>
          <w:szCs w:val="28"/>
        </w:rPr>
        <w:t xml:space="preserve"> os donos da marca, </w:t>
      </w:r>
      <w:r w:rsidR="00D8645E">
        <w:rPr>
          <w:rFonts w:ascii="Helvetica Neue Thin" w:hAnsi="Helvetica Neue Thin"/>
          <w:sz w:val="28"/>
          <w:szCs w:val="28"/>
        </w:rPr>
        <w:t>passando pel</w:t>
      </w:r>
      <w:r w:rsidR="003D2F61">
        <w:rPr>
          <w:rFonts w:ascii="Helvetica Neue Thin" w:hAnsi="Helvetica Neue Thin"/>
          <w:sz w:val="28"/>
          <w:szCs w:val="28"/>
        </w:rPr>
        <w:t xml:space="preserve">a agência de design, responsáveis pela pré-impressão, pelos clichês, o </w:t>
      </w:r>
      <w:proofErr w:type="spellStart"/>
      <w:r w:rsidR="003D2F61">
        <w:rPr>
          <w:rFonts w:ascii="Helvetica Neue Thin" w:hAnsi="Helvetica Neue Thin"/>
          <w:sz w:val="28"/>
          <w:szCs w:val="28"/>
        </w:rPr>
        <w:t>anilox</w:t>
      </w:r>
      <w:proofErr w:type="spellEnd"/>
      <w:r w:rsidR="003D2F61">
        <w:rPr>
          <w:rFonts w:ascii="Helvetica Neue Thin" w:hAnsi="Helvetica Neue Thin"/>
          <w:sz w:val="28"/>
          <w:szCs w:val="28"/>
        </w:rPr>
        <w:t>, tintas e impressão, incluindo as fitas de fixação do clichê</w:t>
      </w:r>
      <w:r w:rsidR="00D8645E">
        <w:rPr>
          <w:rFonts w:ascii="Helvetica Neue Thin" w:hAnsi="Helvetica Neue Thin"/>
          <w:sz w:val="28"/>
          <w:szCs w:val="28"/>
        </w:rPr>
        <w:t xml:space="preserve"> e</w:t>
      </w:r>
      <w:r w:rsidR="003D2F61">
        <w:rPr>
          <w:rFonts w:ascii="Helvetica Neue Thin" w:hAnsi="Helvetica Neue Thin"/>
          <w:sz w:val="28"/>
          <w:szCs w:val="28"/>
        </w:rPr>
        <w:t xml:space="preserve"> a laminação dos filmes</w:t>
      </w:r>
      <w:r w:rsidR="00D8645E">
        <w:rPr>
          <w:rFonts w:ascii="Helvetica Neue Thin" w:hAnsi="Helvetica Neue Thin"/>
          <w:sz w:val="28"/>
          <w:szCs w:val="28"/>
        </w:rPr>
        <w:t>,</w:t>
      </w:r>
      <w:r w:rsidR="003D2F61">
        <w:rPr>
          <w:rFonts w:ascii="Helvetica Neue Thin" w:hAnsi="Helvetica Neue Thin"/>
          <w:sz w:val="28"/>
          <w:szCs w:val="28"/>
        </w:rPr>
        <w:t xml:space="preserve"> até a finalização do processo na linha de </w:t>
      </w:r>
      <w:r w:rsidR="00D8645E">
        <w:rPr>
          <w:rFonts w:ascii="Helvetica Neue Thin" w:hAnsi="Helvetica Neue Thin"/>
          <w:sz w:val="28"/>
          <w:szCs w:val="28"/>
        </w:rPr>
        <w:t xml:space="preserve">envase do </w:t>
      </w:r>
      <w:r w:rsidR="003D2F61">
        <w:rPr>
          <w:rFonts w:ascii="Helvetica Neue Thin" w:hAnsi="Helvetica Neue Thin"/>
          <w:sz w:val="28"/>
          <w:szCs w:val="28"/>
        </w:rPr>
        <w:t xml:space="preserve">produto, todos </w:t>
      </w:r>
      <w:r w:rsidR="00D8645E">
        <w:rPr>
          <w:rFonts w:ascii="Helvetica Neue Thin" w:hAnsi="Helvetica Neue Thin"/>
          <w:sz w:val="28"/>
          <w:szCs w:val="28"/>
        </w:rPr>
        <w:t xml:space="preserve">foram </w:t>
      </w:r>
      <w:r w:rsidR="003D2F61">
        <w:rPr>
          <w:rFonts w:ascii="Helvetica Neue Thin" w:hAnsi="Helvetica Neue Thin"/>
          <w:sz w:val="28"/>
          <w:szCs w:val="28"/>
        </w:rPr>
        <w:t xml:space="preserve">ouvidos e </w:t>
      </w:r>
      <w:r w:rsidR="00D8645E">
        <w:rPr>
          <w:rFonts w:ascii="Helvetica Neue Thin" w:hAnsi="Helvetica Neue Thin"/>
          <w:sz w:val="28"/>
          <w:szCs w:val="28"/>
        </w:rPr>
        <w:t xml:space="preserve">deram sua </w:t>
      </w:r>
      <w:r w:rsidR="003D2F61">
        <w:rPr>
          <w:rFonts w:ascii="Helvetica Neue Thin" w:hAnsi="Helvetica Neue Thin"/>
          <w:sz w:val="28"/>
          <w:szCs w:val="28"/>
        </w:rPr>
        <w:t>contribuição.</w:t>
      </w:r>
    </w:p>
    <w:p w14:paraId="39BAE925" w14:textId="77777777" w:rsidR="00D8645E" w:rsidRDefault="00D8645E" w:rsidP="00202FF7">
      <w:pPr>
        <w:rPr>
          <w:rFonts w:ascii="Helvetica Neue Thin" w:hAnsi="Helvetica Neue Thin"/>
          <w:sz w:val="28"/>
          <w:szCs w:val="28"/>
        </w:rPr>
      </w:pPr>
    </w:p>
    <w:p w14:paraId="56D68A51" w14:textId="4A9C85C5" w:rsidR="003D2F61" w:rsidRDefault="003D2F61" w:rsidP="00202FF7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O resultado alcançado deixou os participantes </w:t>
      </w:r>
      <w:r w:rsidR="00D8645E">
        <w:rPr>
          <w:rFonts w:ascii="Helvetica Neue Thin" w:hAnsi="Helvetica Neue Thin"/>
          <w:sz w:val="28"/>
          <w:szCs w:val="28"/>
        </w:rPr>
        <w:t xml:space="preserve">felizes por verem </w:t>
      </w:r>
      <w:r>
        <w:rPr>
          <w:rFonts w:ascii="Helvetica Neue Thin" w:hAnsi="Helvetica Neue Thin"/>
          <w:sz w:val="28"/>
          <w:szCs w:val="28"/>
        </w:rPr>
        <w:t xml:space="preserve">sua contribuição </w:t>
      </w:r>
      <w:r w:rsidR="00D8645E">
        <w:rPr>
          <w:rFonts w:ascii="Helvetica Neue Thin" w:hAnsi="Helvetica Neue Thin"/>
          <w:sz w:val="28"/>
          <w:szCs w:val="28"/>
        </w:rPr>
        <w:t xml:space="preserve">na prática e por interagirem e </w:t>
      </w:r>
      <w:r>
        <w:rPr>
          <w:rFonts w:ascii="Helvetica Neue Thin" w:hAnsi="Helvetica Neue Thin"/>
          <w:sz w:val="28"/>
          <w:szCs w:val="28"/>
        </w:rPr>
        <w:t>trocar</w:t>
      </w:r>
      <w:r w:rsidR="00D8645E">
        <w:rPr>
          <w:rFonts w:ascii="Helvetica Neue Thin" w:hAnsi="Helvetica Neue Thin"/>
          <w:sz w:val="28"/>
          <w:szCs w:val="28"/>
        </w:rPr>
        <w:t>em</w:t>
      </w:r>
      <w:r>
        <w:rPr>
          <w:rFonts w:ascii="Helvetica Neue Thin" w:hAnsi="Helvetica Neue Thin"/>
          <w:sz w:val="28"/>
          <w:szCs w:val="28"/>
        </w:rPr>
        <w:t xml:space="preserve"> informações com os demais integrantes do Programa</w:t>
      </w:r>
      <w:r w:rsidR="00D8645E">
        <w:rPr>
          <w:rFonts w:ascii="Helvetica Neue Thin" w:hAnsi="Helvetica Neue Thin"/>
          <w:sz w:val="28"/>
          <w:szCs w:val="28"/>
        </w:rPr>
        <w:t xml:space="preserve">; todos </w:t>
      </w:r>
      <w:r>
        <w:rPr>
          <w:rFonts w:ascii="Helvetica Neue Thin" w:hAnsi="Helvetica Neue Thin"/>
          <w:sz w:val="28"/>
          <w:szCs w:val="28"/>
        </w:rPr>
        <w:t xml:space="preserve">gostaram da experiência e </w:t>
      </w:r>
      <w:r w:rsidR="00D8645E">
        <w:rPr>
          <w:rFonts w:ascii="Helvetica Neue Thin" w:hAnsi="Helvetica Neue Thin"/>
          <w:sz w:val="28"/>
          <w:szCs w:val="28"/>
        </w:rPr>
        <w:t xml:space="preserve">os </w:t>
      </w:r>
      <w:r>
        <w:rPr>
          <w:rFonts w:ascii="Helvetica Neue Thin" w:hAnsi="Helvetica Neue Thin"/>
          <w:sz w:val="28"/>
          <w:szCs w:val="28"/>
        </w:rPr>
        <w:t xml:space="preserve">comentários </w:t>
      </w:r>
      <w:r w:rsidR="00D8645E">
        <w:rPr>
          <w:rFonts w:ascii="Helvetica Neue Thin" w:hAnsi="Helvetica Neue Thin"/>
          <w:sz w:val="28"/>
          <w:szCs w:val="28"/>
        </w:rPr>
        <w:t xml:space="preserve">são bastante positivos e </w:t>
      </w:r>
      <w:r>
        <w:rPr>
          <w:rFonts w:ascii="Helvetica Neue Thin" w:hAnsi="Helvetica Neue Thin"/>
          <w:sz w:val="28"/>
          <w:szCs w:val="28"/>
        </w:rPr>
        <w:t>animadores.</w:t>
      </w:r>
    </w:p>
    <w:p w14:paraId="71C4AF94" w14:textId="77777777" w:rsidR="00D8645E" w:rsidRDefault="00D8645E" w:rsidP="00202FF7">
      <w:pPr>
        <w:rPr>
          <w:rFonts w:ascii="Helvetica Neue Thin" w:hAnsi="Helvetica Neue Thin"/>
          <w:sz w:val="28"/>
          <w:szCs w:val="28"/>
        </w:rPr>
      </w:pPr>
    </w:p>
    <w:p w14:paraId="00BDB835" w14:textId="724210B6" w:rsidR="003D2F61" w:rsidRDefault="003D2F61" w:rsidP="003D2F6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Como mencionei no início, </w:t>
      </w:r>
      <w:r w:rsidRPr="003D2F61">
        <w:rPr>
          <w:rFonts w:ascii="Helvetica Neue Thin" w:hAnsi="Helvetica Neue Thin"/>
          <w:i/>
          <w:iCs/>
          <w:sz w:val="28"/>
          <w:szCs w:val="28"/>
        </w:rPr>
        <w:t>“A embalagem que encontramos no</w:t>
      </w:r>
      <w:r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Pr="003D2F61">
        <w:rPr>
          <w:rFonts w:ascii="Helvetica Neue Thin" w:hAnsi="Helvetica Neue Thin"/>
          <w:i/>
          <w:iCs/>
          <w:sz w:val="28"/>
          <w:szCs w:val="28"/>
        </w:rPr>
        <w:t>mercado é o resultado da ação de uma cadeia complexa e</w:t>
      </w:r>
      <w:r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Pr="003D2F61">
        <w:rPr>
          <w:rFonts w:ascii="Helvetica Neue Thin" w:hAnsi="Helvetica Neue Thin"/>
          <w:i/>
          <w:iCs/>
          <w:sz w:val="28"/>
          <w:szCs w:val="28"/>
        </w:rPr>
        <w:t>multidisciplinar”</w:t>
      </w:r>
      <w:r w:rsidR="00D8645E">
        <w:rPr>
          <w:rFonts w:ascii="Helvetica Neue Thin" w:hAnsi="Helvetica Neue Thin"/>
          <w:i/>
          <w:iCs/>
          <w:sz w:val="28"/>
          <w:szCs w:val="28"/>
        </w:rPr>
        <w:t>.</w:t>
      </w:r>
      <w:r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="00D8645E" w:rsidRPr="00D8645E">
        <w:rPr>
          <w:rFonts w:ascii="Helvetica Neue Thin" w:hAnsi="Helvetica Neue Thin"/>
          <w:iCs/>
          <w:sz w:val="28"/>
          <w:szCs w:val="28"/>
        </w:rPr>
        <w:t>P</w:t>
      </w:r>
      <w:r w:rsidRPr="003D2F61">
        <w:rPr>
          <w:rFonts w:ascii="Helvetica Neue Thin" w:hAnsi="Helvetica Neue Thin"/>
          <w:sz w:val="28"/>
          <w:szCs w:val="28"/>
        </w:rPr>
        <w:t>or isso, integrar os responsáveis p</w:t>
      </w:r>
      <w:r>
        <w:rPr>
          <w:rFonts w:ascii="Helvetica Neue Thin" w:hAnsi="Helvetica Neue Thin"/>
          <w:sz w:val="28"/>
          <w:szCs w:val="28"/>
        </w:rPr>
        <w:t xml:space="preserve">ela elaboração e produção de uma embalagem </w:t>
      </w:r>
      <w:r w:rsidR="003B4AD3">
        <w:rPr>
          <w:rFonts w:ascii="Helvetica Neue Thin" w:hAnsi="Helvetica Neue Thin"/>
          <w:sz w:val="28"/>
          <w:szCs w:val="28"/>
        </w:rPr>
        <w:t xml:space="preserve">cria um ambiente positivo em que todos </w:t>
      </w:r>
      <w:r w:rsidR="003B4AD3">
        <w:rPr>
          <w:rFonts w:ascii="Helvetica Neue Thin" w:hAnsi="Helvetica Neue Thin"/>
          <w:sz w:val="28"/>
          <w:szCs w:val="28"/>
        </w:rPr>
        <w:lastRenderedPageBreak/>
        <w:t xml:space="preserve">só têm a ganhar; </w:t>
      </w:r>
      <w:r>
        <w:rPr>
          <w:rFonts w:ascii="Helvetica Neue Thin" w:hAnsi="Helvetica Neue Thin"/>
          <w:sz w:val="28"/>
          <w:szCs w:val="28"/>
        </w:rPr>
        <w:t>juntos e de forma integrada</w:t>
      </w:r>
      <w:r w:rsidR="003B4AD3">
        <w:rPr>
          <w:rFonts w:ascii="Helvetica Neue Thin" w:hAnsi="Helvetica Neue Thin"/>
          <w:sz w:val="28"/>
          <w:szCs w:val="28"/>
        </w:rPr>
        <w:t xml:space="preserve">, os </w:t>
      </w:r>
      <w:r>
        <w:rPr>
          <w:rFonts w:ascii="Helvetica Neue Thin" w:hAnsi="Helvetica Neue Thin"/>
          <w:sz w:val="28"/>
          <w:szCs w:val="28"/>
        </w:rPr>
        <w:t xml:space="preserve">participantes </w:t>
      </w:r>
      <w:r w:rsidR="003B4AD3">
        <w:rPr>
          <w:rFonts w:ascii="Helvetica Neue Thin" w:hAnsi="Helvetica Neue Thin"/>
          <w:sz w:val="28"/>
          <w:szCs w:val="28"/>
        </w:rPr>
        <w:t xml:space="preserve">garantem que o projeto seja </w:t>
      </w:r>
      <w:r>
        <w:rPr>
          <w:rFonts w:ascii="Helvetica Neue Thin" w:hAnsi="Helvetica Neue Thin"/>
          <w:sz w:val="28"/>
          <w:szCs w:val="28"/>
        </w:rPr>
        <w:t xml:space="preserve">mais rápido, melhor e </w:t>
      </w:r>
      <w:r w:rsidR="003B4AD3">
        <w:rPr>
          <w:rFonts w:ascii="Helvetica Neue Thin" w:hAnsi="Helvetica Neue Thin"/>
          <w:sz w:val="28"/>
          <w:szCs w:val="28"/>
        </w:rPr>
        <w:t xml:space="preserve">com </w:t>
      </w:r>
      <w:r>
        <w:rPr>
          <w:rFonts w:ascii="Helvetica Neue Thin" w:hAnsi="Helvetica Neue Thin"/>
          <w:sz w:val="28"/>
          <w:szCs w:val="28"/>
        </w:rPr>
        <w:t>menos erros.</w:t>
      </w:r>
    </w:p>
    <w:p w14:paraId="7287776A" w14:textId="77777777" w:rsidR="003B4AD3" w:rsidRDefault="003B4AD3" w:rsidP="003D2F61">
      <w:pPr>
        <w:rPr>
          <w:rFonts w:ascii="Helvetica Neue Thin" w:hAnsi="Helvetica Neue Thin"/>
          <w:sz w:val="28"/>
          <w:szCs w:val="28"/>
        </w:rPr>
      </w:pPr>
    </w:p>
    <w:p w14:paraId="0C7281E0" w14:textId="37DD7EE8" w:rsidR="003D2F61" w:rsidRDefault="003D2F61" w:rsidP="003D2F61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Os resultados obtidos </w:t>
      </w:r>
      <w:r w:rsidR="00DF3C9E">
        <w:rPr>
          <w:rFonts w:ascii="Helvetica Neue Thin" w:hAnsi="Helvetica Neue Thin"/>
          <w:sz w:val="28"/>
          <w:szCs w:val="28"/>
        </w:rPr>
        <w:t xml:space="preserve">no projeto CROQINOLE e </w:t>
      </w:r>
      <w:r>
        <w:rPr>
          <w:rFonts w:ascii="Helvetica Neue Thin" w:hAnsi="Helvetica Neue Thin"/>
          <w:sz w:val="28"/>
          <w:szCs w:val="28"/>
        </w:rPr>
        <w:t>nos d</w:t>
      </w:r>
      <w:r w:rsidR="00DF3C9E">
        <w:rPr>
          <w:rFonts w:ascii="Helvetica Neue Thin" w:hAnsi="Helvetica Neue Thin"/>
          <w:sz w:val="28"/>
          <w:szCs w:val="28"/>
        </w:rPr>
        <w:t>emais</w:t>
      </w:r>
      <w:r>
        <w:rPr>
          <w:rFonts w:ascii="Helvetica Neue Thin" w:hAnsi="Helvetica Neue Thin"/>
          <w:sz w:val="28"/>
          <w:szCs w:val="28"/>
        </w:rPr>
        <w:t xml:space="preserve"> projetos do </w:t>
      </w:r>
      <w:r w:rsidR="003B4AD3">
        <w:rPr>
          <w:rFonts w:ascii="Helvetica Neue Thin" w:hAnsi="Helvetica Neue Thin"/>
          <w:sz w:val="28"/>
          <w:szCs w:val="28"/>
        </w:rPr>
        <w:t>P</w:t>
      </w:r>
      <w:r>
        <w:rPr>
          <w:rFonts w:ascii="Helvetica Neue Thin" w:hAnsi="Helvetica Neue Thin"/>
          <w:sz w:val="28"/>
          <w:szCs w:val="28"/>
        </w:rPr>
        <w:t xml:space="preserve">rograma </w:t>
      </w:r>
      <w:r w:rsidR="003B4AD3">
        <w:rPr>
          <w:rFonts w:ascii="Helvetica Neue Thin" w:hAnsi="Helvetica Neue Thin"/>
          <w:sz w:val="28"/>
          <w:szCs w:val="28"/>
        </w:rPr>
        <w:t xml:space="preserve">da DuPont refletem o objetivo de </w:t>
      </w:r>
      <w:r>
        <w:rPr>
          <w:rFonts w:ascii="Helvetica Neue Thin" w:hAnsi="Helvetica Neue Thin"/>
          <w:sz w:val="28"/>
          <w:szCs w:val="28"/>
        </w:rPr>
        <w:t xml:space="preserve">alcançar o “estado da arte” em impressão </w:t>
      </w:r>
      <w:proofErr w:type="spellStart"/>
      <w:r>
        <w:rPr>
          <w:rFonts w:ascii="Helvetica Neue Thin" w:hAnsi="Helvetica Neue Thin"/>
          <w:sz w:val="28"/>
          <w:szCs w:val="28"/>
        </w:rPr>
        <w:t>f</w:t>
      </w:r>
      <w:r w:rsidR="00E565C9">
        <w:rPr>
          <w:rFonts w:ascii="Helvetica Neue Thin" w:hAnsi="Helvetica Neue Thin"/>
          <w:sz w:val="28"/>
          <w:szCs w:val="28"/>
        </w:rPr>
        <w:t>le</w:t>
      </w:r>
      <w:r>
        <w:rPr>
          <w:rFonts w:ascii="Helvetica Neue Thin" w:hAnsi="Helvetica Neue Thin"/>
          <w:sz w:val="28"/>
          <w:szCs w:val="28"/>
        </w:rPr>
        <w:t>xográfica</w:t>
      </w:r>
      <w:proofErr w:type="spellEnd"/>
      <w:r w:rsidR="003B4AD3">
        <w:rPr>
          <w:rFonts w:ascii="Helvetica Neue Thin" w:hAnsi="Helvetica Neue Thin"/>
          <w:sz w:val="28"/>
          <w:szCs w:val="28"/>
        </w:rPr>
        <w:t>. E por sua importância, estes projetos e seus resultados</w:t>
      </w:r>
      <w:r>
        <w:rPr>
          <w:rFonts w:ascii="Helvetica Neue Thin" w:hAnsi="Helvetica Neue Thin"/>
          <w:sz w:val="28"/>
          <w:szCs w:val="28"/>
        </w:rPr>
        <w:t xml:space="preserve"> serão consolidados </w:t>
      </w:r>
      <w:r w:rsidR="00A60B59">
        <w:rPr>
          <w:rFonts w:ascii="Helvetica Neue Thin" w:hAnsi="Helvetica Neue Thin"/>
          <w:sz w:val="28"/>
          <w:szCs w:val="28"/>
        </w:rPr>
        <w:t>como experiência conjunta</w:t>
      </w:r>
      <w:r>
        <w:rPr>
          <w:rFonts w:ascii="Helvetica Neue Thin" w:hAnsi="Helvetica Neue Thin"/>
          <w:sz w:val="28"/>
          <w:szCs w:val="28"/>
        </w:rPr>
        <w:t xml:space="preserve"> que servirá de </w:t>
      </w:r>
      <w:r w:rsidR="00E565C9">
        <w:rPr>
          <w:rFonts w:ascii="Helvetica Neue Thin" w:hAnsi="Helvetica Neue Thin"/>
          <w:sz w:val="28"/>
          <w:szCs w:val="28"/>
        </w:rPr>
        <w:t>referência</w:t>
      </w:r>
      <w:r>
        <w:rPr>
          <w:rFonts w:ascii="Helvetica Neue Thin" w:hAnsi="Helvetica Neue Thin"/>
          <w:sz w:val="28"/>
          <w:szCs w:val="28"/>
        </w:rPr>
        <w:t xml:space="preserve"> para </w:t>
      </w:r>
      <w:r w:rsidR="003B4AD3">
        <w:rPr>
          <w:rFonts w:ascii="Helvetica Neue Thin" w:hAnsi="Helvetica Neue Thin"/>
          <w:sz w:val="28"/>
          <w:szCs w:val="28"/>
        </w:rPr>
        <w:t xml:space="preserve">a </w:t>
      </w:r>
      <w:r>
        <w:rPr>
          <w:rFonts w:ascii="Helvetica Neue Thin" w:hAnsi="Helvetica Neue Thin"/>
          <w:sz w:val="28"/>
          <w:szCs w:val="28"/>
        </w:rPr>
        <w:t>melhoria</w:t>
      </w:r>
      <w:r w:rsidR="003B4AD3">
        <w:rPr>
          <w:rFonts w:ascii="Helvetica Neue Thin" w:hAnsi="Helvetica Neue Thin"/>
          <w:sz w:val="28"/>
          <w:szCs w:val="28"/>
        </w:rPr>
        <w:t xml:space="preserve"> contínua da </w:t>
      </w:r>
      <w:r w:rsidR="00E565C9">
        <w:rPr>
          <w:rFonts w:ascii="Helvetica Neue Thin" w:hAnsi="Helvetica Neue Thin"/>
          <w:sz w:val="28"/>
          <w:szCs w:val="28"/>
        </w:rPr>
        <w:t xml:space="preserve">impressão </w:t>
      </w:r>
      <w:proofErr w:type="spellStart"/>
      <w:r w:rsidR="003B4AD3">
        <w:rPr>
          <w:rFonts w:ascii="Helvetica Neue Thin" w:hAnsi="Helvetica Neue Thin"/>
          <w:sz w:val="28"/>
          <w:szCs w:val="28"/>
        </w:rPr>
        <w:t>flexográfica</w:t>
      </w:r>
      <w:proofErr w:type="spellEnd"/>
      <w:r w:rsidR="003B4AD3">
        <w:rPr>
          <w:rFonts w:ascii="Helvetica Neue Thin" w:hAnsi="Helvetica Neue Thin"/>
          <w:sz w:val="28"/>
          <w:szCs w:val="28"/>
        </w:rPr>
        <w:t xml:space="preserve"> </w:t>
      </w:r>
      <w:r w:rsidR="00E565C9">
        <w:rPr>
          <w:rFonts w:ascii="Helvetica Neue Thin" w:hAnsi="Helvetica Neue Thin"/>
          <w:sz w:val="28"/>
          <w:szCs w:val="28"/>
        </w:rPr>
        <w:t>de embalagens. Uma contribuição muito bem</w:t>
      </w:r>
      <w:r w:rsidR="003B4AD3">
        <w:rPr>
          <w:rFonts w:ascii="Helvetica Neue Thin" w:hAnsi="Helvetica Neue Thin"/>
          <w:sz w:val="28"/>
          <w:szCs w:val="28"/>
        </w:rPr>
        <w:t>-</w:t>
      </w:r>
      <w:r w:rsidR="00E565C9">
        <w:rPr>
          <w:rFonts w:ascii="Helvetica Neue Thin" w:hAnsi="Helvetica Neue Thin"/>
          <w:sz w:val="28"/>
          <w:szCs w:val="28"/>
        </w:rPr>
        <w:t xml:space="preserve">vinda tanto pelos convertedores de embalagens </w:t>
      </w:r>
      <w:r w:rsidR="003B4AD3">
        <w:rPr>
          <w:rFonts w:ascii="Helvetica Neue Thin" w:hAnsi="Helvetica Neue Thin"/>
          <w:sz w:val="28"/>
          <w:szCs w:val="28"/>
        </w:rPr>
        <w:t xml:space="preserve">plásticas </w:t>
      </w:r>
      <w:r w:rsidR="00E565C9">
        <w:rPr>
          <w:rFonts w:ascii="Helvetica Neue Thin" w:hAnsi="Helvetica Neue Thin"/>
          <w:sz w:val="28"/>
          <w:szCs w:val="28"/>
        </w:rPr>
        <w:t>flexíveis</w:t>
      </w:r>
      <w:r w:rsidR="003B4AD3">
        <w:rPr>
          <w:rFonts w:ascii="Helvetica Neue Thin" w:hAnsi="Helvetica Neue Thin"/>
          <w:sz w:val="28"/>
          <w:szCs w:val="28"/>
        </w:rPr>
        <w:t>, como pelos donos de marca para os quais estas melhorias estarão refletidas nos resultados de suas empresas.</w:t>
      </w:r>
      <w:r w:rsidR="00E565C9">
        <w:rPr>
          <w:rFonts w:ascii="Helvetica Neue Thin" w:hAnsi="Helvetica Neue Thin"/>
          <w:sz w:val="28"/>
          <w:szCs w:val="28"/>
        </w:rPr>
        <w:t>.</w:t>
      </w:r>
    </w:p>
    <w:p w14:paraId="1FBE56F8" w14:textId="641B2562" w:rsidR="00E565C9" w:rsidRDefault="00E565C9" w:rsidP="003D2F61">
      <w:pPr>
        <w:rPr>
          <w:rFonts w:ascii="Helvetica Neue Thin" w:hAnsi="Helvetica Neue Thin"/>
          <w:sz w:val="28"/>
          <w:szCs w:val="28"/>
        </w:rPr>
      </w:pPr>
    </w:p>
    <w:p w14:paraId="007610C6" w14:textId="5626F908" w:rsidR="00E565C9" w:rsidRPr="00E565C9" w:rsidRDefault="00E565C9" w:rsidP="003D2F61">
      <w:pPr>
        <w:rPr>
          <w:rFonts w:ascii="Helvetica Neue Medium" w:hAnsi="Helvetica Neue Medium"/>
          <w:sz w:val="28"/>
          <w:szCs w:val="28"/>
        </w:rPr>
      </w:pPr>
      <w:r w:rsidRPr="00E565C9">
        <w:rPr>
          <w:rFonts w:ascii="Helvetica Neue Medium" w:hAnsi="Helvetica Neue Medium"/>
          <w:sz w:val="28"/>
          <w:szCs w:val="28"/>
        </w:rPr>
        <w:t>Fabio Mestriner</w:t>
      </w:r>
    </w:p>
    <w:p w14:paraId="302C78FB" w14:textId="1DA5FF25" w:rsidR="00E565C9" w:rsidRPr="00E565C9" w:rsidRDefault="00E565C9" w:rsidP="003D2F61">
      <w:pPr>
        <w:rPr>
          <w:rFonts w:ascii="Helvetica Neue Thin" w:hAnsi="Helvetica Neue Thin"/>
          <w:i/>
          <w:iCs/>
        </w:rPr>
      </w:pPr>
      <w:r w:rsidRPr="00E565C9">
        <w:rPr>
          <w:rFonts w:ascii="Helvetica Neue Thin" w:hAnsi="Helvetica Neue Thin"/>
          <w:i/>
          <w:iCs/>
        </w:rPr>
        <w:t>Designer Professor e escritor</w:t>
      </w:r>
    </w:p>
    <w:p w14:paraId="0439DFF9" w14:textId="7398582D" w:rsidR="00E565C9" w:rsidRPr="00E565C9" w:rsidRDefault="00E565C9" w:rsidP="003D2F61">
      <w:pPr>
        <w:rPr>
          <w:rFonts w:ascii="Helvetica Neue Thin" w:hAnsi="Helvetica Neue Thin"/>
          <w:i/>
          <w:iCs/>
        </w:rPr>
      </w:pPr>
      <w:r w:rsidRPr="00E565C9">
        <w:rPr>
          <w:rFonts w:ascii="Helvetica Neue Thin" w:hAnsi="Helvetica Neue Thin"/>
          <w:i/>
          <w:iCs/>
        </w:rPr>
        <w:t>Coordenador do Núcleo de Estudos da Embalagem ESPM</w:t>
      </w:r>
    </w:p>
    <w:p w14:paraId="4017936D" w14:textId="77777777" w:rsidR="00E565C9" w:rsidRDefault="00E565C9" w:rsidP="003D2F61">
      <w:pPr>
        <w:rPr>
          <w:rFonts w:ascii="Helvetica Neue Thin" w:hAnsi="Helvetica Neue Thin"/>
          <w:i/>
          <w:iCs/>
        </w:rPr>
      </w:pPr>
      <w:r w:rsidRPr="00E565C9">
        <w:rPr>
          <w:rFonts w:ascii="Helvetica Neue Thin" w:hAnsi="Helvetica Neue Thin"/>
          <w:i/>
          <w:iCs/>
        </w:rPr>
        <w:t xml:space="preserve">Autor de Livros didáticos sobre embalagem adotados por mais </w:t>
      </w:r>
    </w:p>
    <w:p w14:paraId="2C69947A" w14:textId="367BA28C" w:rsidR="00E565C9" w:rsidRPr="00E565C9" w:rsidRDefault="00E565C9" w:rsidP="003D2F61">
      <w:pPr>
        <w:rPr>
          <w:rFonts w:ascii="Helvetica Neue Thin" w:hAnsi="Helvetica Neue Thin"/>
          <w:i/>
          <w:iCs/>
        </w:rPr>
      </w:pPr>
      <w:r w:rsidRPr="00E565C9">
        <w:rPr>
          <w:rFonts w:ascii="Helvetica Neue Thin" w:hAnsi="Helvetica Neue Thin"/>
          <w:i/>
          <w:iCs/>
        </w:rPr>
        <w:t>de 30 universidades no Brasil</w:t>
      </w:r>
    </w:p>
    <w:p w14:paraId="2CD1C639" w14:textId="25BF0CA7" w:rsidR="00E565C9" w:rsidRPr="00E565C9" w:rsidRDefault="00E565C9" w:rsidP="003D2F61">
      <w:pPr>
        <w:rPr>
          <w:rFonts w:ascii="Helvetica Neue Thin" w:hAnsi="Helvetica Neue Thin"/>
          <w:i/>
          <w:iCs/>
        </w:rPr>
      </w:pPr>
      <w:r w:rsidRPr="00E565C9">
        <w:rPr>
          <w:rFonts w:ascii="Helvetica Neue Thin" w:hAnsi="Helvetica Neue Thin"/>
          <w:i/>
          <w:iCs/>
        </w:rPr>
        <w:t>Como Designer, conquistou vários prêmios internacionais</w:t>
      </w:r>
    </w:p>
    <w:p w14:paraId="1139AEB0" w14:textId="77777777" w:rsidR="00E565C9" w:rsidRPr="003D2F61" w:rsidRDefault="00E565C9" w:rsidP="003D2F61">
      <w:pPr>
        <w:rPr>
          <w:rFonts w:ascii="Helvetica Neue Thin" w:hAnsi="Helvetica Neue Thin"/>
          <w:sz w:val="28"/>
          <w:szCs w:val="28"/>
        </w:rPr>
      </w:pPr>
    </w:p>
    <w:p w14:paraId="3766D99D" w14:textId="09507012" w:rsidR="003D2F61" w:rsidRDefault="003D2F61" w:rsidP="00202FF7">
      <w:pPr>
        <w:rPr>
          <w:rFonts w:ascii="Helvetica Neue Thin" w:hAnsi="Helvetica Neue Thin"/>
          <w:sz w:val="28"/>
          <w:szCs w:val="28"/>
        </w:rPr>
      </w:pPr>
    </w:p>
    <w:p w14:paraId="61550DF3" w14:textId="77777777" w:rsidR="003D2F61" w:rsidRPr="00202FF7" w:rsidRDefault="003D2F61" w:rsidP="00202FF7">
      <w:pPr>
        <w:rPr>
          <w:rFonts w:ascii="Helvetica Neue Thin" w:hAnsi="Helvetica Neue Thin"/>
          <w:sz w:val="28"/>
          <w:szCs w:val="28"/>
        </w:rPr>
      </w:pPr>
    </w:p>
    <w:p w14:paraId="7C66469B" w14:textId="553231A3" w:rsidR="00453B59" w:rsidRPr="00323012" w:rsidRDefault="00453B59" w:rsidP="00323012">
      <w:pPr>
        <w:rPr>
          <w:rFonts w:ascii="Helvetica Neue Thin" w:hAnsi="Helvetica Neue Thin"/>
          <w:sz w:val="28"/>
          <w:szCs w:val="28"/>
        </w:rPr>
      </w:pPr>
    </w:p>
    <w:sectPr w:rsidR="00453B59" w:rsidRPr="00323012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12"/>
    <w:rsid w:val="0007066F"/>
    <w:rsid w:val="000C3981"/>
    <w:rsid w:val="001C0489"/>
    <w:rsid w:val="00202FF7"/>
    <w:rsid w:val="002F5153"/>
    <w:rsid w:val="00323012"/>
    <w:rsid w:val="003B4AD3"/>
    <w:rsid w:val="003D2F61"/>
    <w:rsid w:val="00453B59"/>
    <w:rsid w:val="00526D5C"/>
    <w:rsid w:val="005A6C58"/>
    <w:rsid w:val="0062770A"/>
    <w:rsid w:val="00692AD5"/>
    <w:rsid w:val="006F081F"/>
    <w:rsid w:val="0077529E"/>
    <w:rsid w:val="00867E66"/>
    <w:rsid w:val="00985637"/>
    <w:rsid w:val="00A60B59"/>
    <w:rsid w:val="00B23BDC"/>
    <w:rsid w:val="00D61192"/>
    <w:rsid w:val="00D81852"/>
    <w:rsid w:val="00D8645E"/>
    <w:rsid w:val="00DF3C9E"/>
    <w:rsid w:val="00E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26C7"/>
  <w14:defaultImageDpi w14:val="32767"/>
  <w15:chartTrackingRefBased/>
  <w15:docId w15:val="{7F6534DE-EACA-7D45-B6FA-370C7172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202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5</cp:revision>
  <dcterms:created xsi:type="dcterms:W3CDTF">2023-02-02T20:27:00Z</dcterms:created>
  <dcterms:modified xsi:type="dcterms:W3CDTF">2023-02-07T17:14:00Z</dcterms:modified>
</cp:coreProperties>
</file>