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2EE95579" w:rsidR="006876CE" w:rsidRDefault="00C9785E" w:rsidP="005F3123">
      <w:pPr>
        <w:jc w:val="center"/>
        <w:rPr>
          <w:rFonts w:ascii="Helvetica Neue Light" w:eastAsia="Helvetica Neue Light" w:hAnsi="Helvetica Neue Light" w:cs="Helvetica Neue Light"/>
          <w:sz w:val="40"/>
          <w:szCs w:val="40"/>
        </w:rPr>
      </w:pPr>
      <w:bookmarkStart w:id="0" w:name="_GoBack"/>
      <w:bookmarkEnd w:id="0"/>
      <w:r>
        <w:rPr>
          <w:rFonts w:ascii="Helvetica Neue Light" w:eastAsia="Helvetica Neue Light" w:hAnsi="Helvetica Neue Light" w:cs="Helvetica Neue Light"/>
          <w:sz w:val="40"/>
          <w:szCs w:val="40"/>
        </w:rPr>
        <w:t>2020, ano do empreendedorismo</w:t>
      </w:r>
    </w:p>
    <w:p w14:paraId="4880C45F" w14:textId="77777777" w:rsidR="005F3123" w:rsidRDefault="005F3123" w:rsidP="005F3123">
      <w:pPr>
        <w:jc w:val="center"/>
        <w:rPr>
          <w:rFonts w:ascii="Helvetica Neue Light" w:eastAsia="Helvetica Neue Light" w:hAnsi="Helvetica Neue Light" w:cs="Helvetica Neue Light"/>
          <w:sz w:val="40"/>
          <w:szCs w:val="40"/>
        </w:rPr>
      </w:pPr>
    </w:p>
    <w:p w14:paraId="00000003" w14:textId="76967E14" w:rsidR="006876CE" w:rsidRPr="005F3123" w:rsidRDefault="00C9785E">
      <w:pPr>
        <w:rPr>
          <w:rFonts w:ascii="Helvetica Neue Light" w:eastAsia="Helvetica Neue Light" w:hAnsi="Helvetica Neue Light" w:cs="Helvetica Neue Light"/>
          <w:sz w:val="26"/>
          <w:szCs w:val="26"/>
        </w:rPr>
      </w:pPr>
      <w:r w:rsidRPr="005F3123">
        <w:rPr>
          <w:rFonts w:ascii="Helvetica Neue Light" w:eastAsia="Helvetica Neue Light" w:hAnsi="Helvetica Neue Light" w:cs="Helvetica Neue Light"/>
          <w:sz w:val="26"/>
          <w:szCs w:val="26"/>
        </w:rPr>
        <w:t xml:space="preserve">Os antigos chineses, em sua milenar sabedoria, tomavam nota de suas observações e as compartilhavam com todas as gerações sucessivas, num processo que valorizava a </w:t>
      </w:r>
      <w:r w:rsidRPr="005F3123">
        <w:rPr>
          <w:rFonts w:ascii="Helvetica Neue Light" w:eastAsia="Helvetica Neue Light" w:hAnsi="Helvetica Neue Light" w:cs="Helvetica Neue Light"/>
          <w:i/>
          <w:sz w:val="26"/>
          <w:szCs w:val="26"/>
        </w:rPr>
        <w:t xml:space="preserve">“observação e o bom senso”. </w:t>
      </w:r>
      <w:r w:rsidRPr="005F3123">
        <w:rPr>
          <w:rFonts w:ascii="Helvetica Neue Light" w:eastAsia="Helvetica Neue Light" w:hAnsi="Helvetica Neue Light" w:cs="Helvetica Neue Light"/>
          <w:sz w:val="26"/>
          <w:szCs w:val="26"/>
        </w:rPr>
        <w:t xml:space="preserve">Tais ensinamentos vinham de grandes filósofos, como Confúcio e </w:t>
      </w:r>
      <w:proofErr w:type="spellStart"/>
      <w:r w:rsidRPr="005F3123">
        <w:rPr>
          <w:rFonts w:ascii="Helvetica Neue Light" w:eastAsia="Helvetica Neue Light" w:hAnsi="Helvetica Neue Light" w:cs="Helvetica Neue Light"/>
          <w:sz w:val="26"/>
          <w:szCs w:val="26"/>
        </w:rPr>
        <w:t>Lao</w:t>
      </w:r>
      <w:proofErr w:type="spellEnd"/>
      <w:r w:rsidRPr="005F3123">
        <w:rPr>
          <w:rFonts w:ascii="Helvetica Neue Light" w:eastAsia="Helvetica Neue Light" w:hAnsi="Helvetica Neue Light" w:cs="Helvetica Neue Light"/>
          <w:sz w:val="26"/>
          <w:szCs w:val="26"/>
        </w:rPr>
        <w:t xml:space="preserve"> </w:t>
      </w:r>
      <w:proofErr w:type="spellStart"/>
      <w:r w:rsidRPr="005F3123">
        <w:rPr>
          <w:rFonts w:ascii="Helvetica Neue Light" w:eastAsia="Helvetica Neue Light" w:hAnsi="Helvetica Neue Light" w:cs="Helvetica Neue Light"/>
          <w:sz w:val="26"/>
          <w:szCs w:val="26"/>
        </w:rPr>
        <w:t>Tsé</w:t>
      </w:r>
      <w:proofErr w:type="spellEnd"/>
      <w:r w:rsidRPr="005F3123">
        <w:rPr>
          <w:rFonts w:ascii="Helvetica Neue Light" w:eastAsia="Helvetica Neue Light" w:hAnsi="Helvetica Neue Light" w:cs="Helvetica Neue Light"/>
          <w:sz w:val="26"/>
          <w:szCs w:val="26"/>
        </w:rPr>
        <w:t xml:space="preserve">. </w:t>
      </w:r>
    </w:p>
    <w:p w14:paraId="00000004" w14:textId="3EF1609B" w:rsidR="006876CE" w:rsidRPr="005F3123" w:rsidRDefault="00C9785E">
      <w:pPr>
        <w:rPr>
          <w:rFonts w:ascii="Helvetica Neue Light" w:eastAsia="Helvetica Neue Light" w:hAnsi="Helvetica Neue Light" w:cs="Helvetica Neue Light"/>
          <w:sz w:val="26"/>
          <w:szCs w:val="26"/>
        </w:rPr>
      </w:pPr>
      <w:r w:rsidRPr="005F3123">
        <w:rPr>
          <w:rFonts w:ascii="Helvetica Neue Light" w:eastAsia="Helvetica Neue Light" w:hAnsi="Helvetica Neue Light" w:cs="Helvetica Neue Light"/>
          <w:sz w:val="26"/>
          <w:szCs w:val="26"/>
        </w:rPr>
        <w:t xml:space="preserve">Graças á escrita, que foi desenvolvida na China a partir de 1.800 A.C, puderam anotar os acontecimentos e suas observações que ganharam relevância histórica, pois a escrita chinesa manteve suas características desde seu surgimento. Os chineses ainda </w:t>
      </w:r>
      <w:proofErr w:type="spellStart"/>
      <w:r w:rsidRPr="005F3123">
        <w:rPr>
          <w:rFonts w:ascii="Helvetica Neue Light" w:eastAsia="Helvetica Neue Light" w:hAnsi="Helvetica Neue Light" w:cs="Helvetica Neue Light"/>
          <w:sz w:val="26"/>
          <w:szCs w:val="26"/>
        </w:rPr>
        <w:t>lêem</w:t>
      </w:r>
      <w:proofErr w:type="spellEnd"/>
      <w:r w:rsidR="005F3123" w:rsidRPr="005F3123">
        <w:rPr>
          <w:rFonts w:ascii="Helvetica Neue Light" w:eastAsia="Helvetica Neue Light" w:hAnsi="Helvetica Neue Light" w:cs="Helvetica Neue Light"/>
          <w:sz w:val="26"/>
          <w:szCs w:val="26"/>
        </w:rPr>
        <w:t xml:space="preserve"> </w:t>
      </w:r>
      <w:r w:rsidRPr="005F3123">
        <w:rPr>
          <w:rFonts w:ascii="Helvetica Neue Light" w:eastAsia="Helvetica Neue Light" w:hAnsi="Helvetica Neue Light" w:cs="Helvetica Neue Light"/>
          <w:sz w:val="26"/>
          <w:szCs w:val="26"/>
        </w:rPr>
        <w:t>basicamente nos mesmos caracteres, ao contrário da escrita cuneiforme e dos hieróglifos do antigo Egito, que deixaram de ser utilizados milhares de anos atrás.</w:t>
      </w:r>
    </w:p>
    <w:p w14:paraId="00000005" w14:textId="77777777" w:rsidR="006876CE" w:rsidRPr="005F3123" w:rsidRDefault="00C9785E">
      <w:pPr>
        <w:rPr>
          <w:rFonts w:ascii="Helvetica Neue Light" w:eastAsia="Helvetica Neue Light" w:hAnsi="Helvetica Neue Light" w:cs="Helvetica Neue Light"/>
          <w:sz w:val="26"/>
          <w:szCs w:val="26"/>
        </w:rPr>
      </w:pPr>
      <w:r w:rsidRPr="005F3123">
        <w:rPr>
          <w:rFonts w:ascii="Helvetica Neue Light" w:eastAsia="Helvetica Neue Light" w:hAnsi="Helvetica Neue Light" w:cs="Helvetica Neue Light"/>
          <w:sz w:val="26"/>
          <w:szCs w:val="26"/>
        </w:rPr>
        <w:t>Além da escrita, também foram hábeis em criar uma forma alegórica de representar a passagem dos anos lunares, adotando a imagem e as características de diversos animais, para dar um caráter simbólico e menos abstrato á passagem do tempo.</w:t>
      </w:r>
    </w:p>
    <w:p w14:paraId="00000006" w14:textId="07521A29" w:rsidR="006876CE" w:rsidRPr="005F3123" w:rsidRDefault="00C9785E">
      <w:pPr>
        <w:rPr>
          <w:rFonts w:ascii="Helvetica Neue Light" w:eastAsia="Helvetica Neue Light" w:hAnsi="Helvetica Neue Light" w:cs="Helvetica Neue Light"/>
          <w:sz w:val="26"/>
          <w:szCs w:val="26"/>
        </w:rPr>
      </w:pPr>
      <w:r w:rsidRPr="005F3123">
        <w:rPr>
          <w:rFonts w:ascii="Helvetica Neue Light" w:eastAsia="Helvetica Neue Light" w:hAnsi="Helvetica Neue Light" w:cs="Helvetica Neue Light"/>
          <w:sz w:val="26"/>
          <w:szCs w:val="26"/>
        </w:rPr>
        <w:t>O calendário chinês, com suas alegorias - ao invés de  números sequenciais que, para os ocidentais, costumam ser separados em décadas ou séculos, referindo-se, portanto, apenas a uma unidade de medida de tempo e não a um “ciclo” - permite que cada ano tenha uma personalidade própria a ser observada a partir de referências simbólicas, com características marcantes e memoráveis.</w:t>
      </w:r>
    </w:p>
    <w:p w14:paraId="73C23EAE" w14:textId="20E4C7A4" w:rsidR="005F3123" w:rsidRDefault="005F3123">
      <w:pPr>
        <w:rPr>
          <w:rFonts w:ascii="Helvetica Neue Light" w:eastAsia="Helvetica Neue Light" w:hAnsi="Helvetica Neue Light" w:cs="Helvetica Neue Light"/>
          <w:sz w:val="28"/>
          <w:szCs w:val="28"/>
        </w:rPr>
      </w:pPr>
    </w:p>
    <w:p w14:paraId="03CBB559" w14:textId="6BF66CEC" w:rsidR="005F3123" w:rsidRDefault="005F3123" w:rsidP="005F3123">
      <w:pPr>
        <w:jc w:val="center"/>
        <w:rPr>
          <w:rFonts w:ascii="Helvetica Neue Light" w:eastAsia="Helvetica Neue Light" w:hAnsi="Helvetica Neue Light" w:cs="Helvetica Neue Light"/>
          <w:sz w:val="28"/>
          <w:szCs w:val="28"/>
        </w:rPr>
      </w:pPr>
      <w:r>
        <w:rPr>
          <w:rFonts w:ascii="Helvetica Neue Light" w:eastAsia="Helvetica Neue Light" w:hAnsi="Helvetica Neue Light" w:cs="Helvetica Neue Light"/>
          <w:noProof/>
          <w:sz w:val="28"/>
          <w:szCs w:val="28"/>
          <w:lang w:val="en-US" w:eastAsia="en-US"/>
        </w:rPr>
        <w:drawing>
          <wp:inline distT="0" distB="0" distL="0" distR="0" wp14:anchorId="67BD8CE6" wp14:editId="54CF7C9C">
            <wp:extent cx="5323156" cy="4038411"/>
            <wp:effectExtent l="0" t="0" r="0" b="635"/>
            <wp:docPr id="1" name="Imagem 1" descr="Uma imagem contendo captura de t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Tela 2019-11-21 às 13.06.5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8337" cy="4118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18DAB" w14:textId="77777777" w:rsidR="005F3123" w:rsidRDefault="005F3123">
      <w:pPr>
        <w:rPr>
          <w:rFonts w:ascii="Helvetica Neue Light" w:eastAsia="Helvetica Neue Light" w:hAnsi="Helvetica Neue Light" w:cs="Helvetica Neue Light"/>
          <w:sz w:val="28"/>
          <w:szCs w:val="28"/>
        </w:rPr>
      </w:pPr>
    </w:p>
    <w:p w14:paraId="00000007" w14:textId="77777777" w:rsidR="006876CE" w:rsidRPr="005F3123" w:rsidRDefault="00C9785E">
      <w:pPr>
        <w:rPr>
          <w:rFonts w:ascii="Helvetica Neue Light" w:eastAsia="Helvetica Neue Light" w:hAnsi="Helvetica Neue Light" w:cs="Helvetica Neue Light"/>
          <w:sz w:val="26"/>
          <w:szCs w:val="26"/>
        </w:rPr>
      </w:pPr>
      <w:r w:rsidRPr="005F3123">
        <w:rPr>
          <w:rFonts w:ascii="Helvetica Neue Light" w:eastAsia="Helvetica Neue Light" w:hAnsi="Helvetica Neue Light" w:cs="Helvetica Neue Light"/>
          <w:sz w:val="26"/>
          <w:szCs w:val="26"/>
        </w:rPr>
        <w:t xml:space="preserve">Esta introdução serve para tratar do ano de 2020 que, para nós ocidentais, dá início a nova década e coincide com o fechamento do ciclo de 12 anos do calendário chinês. </w:t>
      </w:r>
    </w:p>
    <w:p w14:paraId="00000008" w14:textId="066FCEEA" w:rsidR="006876CE" w:rsidRPr="005F3123" w:rsidRDefault="00C9785E">
      <w:pPr>
        <w:rPr>
          <w:rFonts w:ascii="Helvetica Neue Light" w:eastAsia="Helvetica Neue Light" w:hAnsi="Helvetica Neue Light" w:cs="Helvetica Neue Light"/>
          <w:sz w:val="26"/>
          <w:szCs w:val="26"/>
        </w:rPr>
      </w:pPr>
      <w:r w:rsidRPr="005F3123">
        <w:rPr>
          <w:rFonts w:ascii="Helvetica Neue Light" w:eastAsia="Helvetica Neue Light" w:hAnsi="Helvetica Neue Light" w:cs="Helvetica Neue Light"/>
          <w:sz w:val="26"/>
          <w:szCs w:val="26"/>
        </w:rPr>
        <w:t xml:space="preserve">Como todo final de ciclo, entramos num período propício a fazermos a análise de nossas conquistas anteriores e, diante da observação sincera do que ocorreu em nossas vidas, realizarmos as devidas correções e melhorias, visando progredir e prosperar. </w:t>
      </w:r>
    </w:p>
    <w:p w14:paraId="00000009" w14:textId="77777777" w:rsidR="006876CE" w:rsidRPr="005F3123" w:rsidRDefault="00C9785E">
      <w:pPr>
        <w:rPr>
          <w:rFonts w:ascii="Helvetica Neue Light" w:eastAsia="Helvetica Neue Light" w:hAnsi="Helvetica Neue Light" w:cs="Helvetica Neue Light"/>
          <w:sz w:val="26"/>
          <w:szCs w:val="26"/>
        </w:rPr>
      </w:pPr>
      <w:r w:rsidRPr="005F3123">
        <w:rPr>
          <w:rFonts w:ascii="Helvetica Neue Light" w:eastAsia="Helvetica Neue Light" w:hAnsi="Helvetica Neue Light" w:cs="Helvetica Neue Light"/>
          <w:sz w:val="26"/>
          <w:szCs w:val="26"/>
        </w:rPr>
        <w:t>É nesse sentido que podemos pensar em um final de ciclo e início de um novo tempo.</w:t>
      </w:r>
    </w:p>
    <w:p w14:paraId="0000000B" w14:textId="3C4A3EA5" w:rsidR="006876CE" w:rsidRPr="005F3123" w:rsidRDefault="00C9785E">
      <w:pPr>
        <w:rPr>
          <w:rFonts w:ascii="Helvetica Neue Light" w:eastAsia="Helvetica Neue Light" w:hAnsi="Helvetica Neue Light" w:cs="Helvetica Neue Light"/>
          <w:sz w:val="26"/>
          <w:szCs w:val="26"/>
        </w:rPr>
      </w:pPr>
      <w:r w:rsidRPr="005F3123">
        <w:rPr>
          <w:rFonts w:ascii="Helvetica Neue Light" w:eastAsia="Helvetica Neue Light" w:hAnsi="Helvetica Neue Light" w:cs="Helvetica Neue Light"/>
          <w:sz w:val="26"/>
          <w:szCs w:val="26"/>
        </w:rPr>
        <w:t>Os empreendedores orientais, que seguem o calendário lunar, estão otimistas com o ano do rato, animal que inicia e termina um ciclo fechado de 12 anos. Trata-se de um período que chega ao fim, consolidando</w:t>
      </w:r>
      <w:r w:rsidR="005F3123" w:rsidRPr="005F3123">
        <w:rPr>
          <w:rFonts w:ascii="Helvetica Neue Light" w:eastAsia="Helvetica Neue Light" w:hAnsi="Helvetica Neue Light" w:cs="Helvetica Neue Light"/>
          <w:sz w:val="26"/>
          <w:szCs w:val="26"/>
        </w:rPr>
        <w:t xml:space="preserve"> </w:t>
      </w:r>
      <w:r w:rsidRPr="005F3123">
        <w:rPr>
          <w:rFonts w:ascii="Helvetica Neue Light" w:eastAsia="Helvetica Neue Light" w:hAnsi="Helvetica Neue Light" w:cs="Helvetica Neue Light"/>
          <w:sz w:val="26"/>
          <w:szCs w:val="26"/>
        </w:rPr>
        <w:t>aprendizados, para dar lugar a um novo início, com todas as promessas e perspectivas a se abrirem para o futuro.</w:t>
      </w:r>
    </w:p>
    <w:p w14:paraId="0000000C" w14:textId="77777777" w:rsidR="006876CE" w:rsidRPr="005F3123" w:rsidRDefault="00C9785E">
      <w:pPr>
        <w:rPr>
          <w:rFonts w:ascii="Helvetica Neue Light" w:eastAsia="Helvetica Neue Light" w:hAnsi="Helvetica Neue Light" w:cs="Helvetica Neue Light"/>
          <w:sz w:val="26"/>
          <w:szCs w:val="26"/>
        </w:rPr>
      </w:pPr>
      <w:r w:rsidRPr="005F3123">
        <w:rPr>
          <w:rFonts w:ascii="Helvetica Neue Light" w:eastAsia="Helvetica Neue Light" w:hAnsi="Helvetica Neue Light" w:cs="Helvetica Neue Light"/>
          <w:sz w:val="26"/>
          <w:szCs w:val="26"/>
        </w:rPr>
        <w:t xml:space="preserve">Conforme pude me informar sobre o assunto em questão, o ano do rato, cujos acontecimento foram </w:t>
      </w:r>
      <w:r w:rsidRPr="005F3123">
        <w:rPr>
          <w:rFonts w:ascii="Helvetica Neue Light" w:eastAsia="Helvetica Neue Light" w:hAnsi="Helvetica Neue Light" w:cs="Helvetica Neue Light"/>
          <w:i/>
          <w:sz w:val="26"/>
          <w:szCs w:val="26"/>
        </w:rPr>
        <w:t>“observados e anotados”</w:t>
      </w:r>
      <w:r w:rsidRPr="005F3123">
        <w:rPr>
          <w:rFonts w:ascii="Helvetica Neue Light" w:eastAsia="Helvetica Neue Light" w:hAnsi="Helvetica Neue Light" w:cs="Helvetica Neue Light"/>
          <w:sz w:val="26"/>
          <w:szCs w:val="26"/>
        </w:rPr>
        <w:t xml:space="preserve"> durante milênios, estabelecendo um padrão de referência, é um tempo de abundância, que trará novas oportunidades, especialmente para os negócios, ganhos, investimentos e conquistas. A prosperidade, por assim dizer, será evidente em 2020 e, nos fará um convite a nos prepararmos para os bons momentos que estão por vir.</w:t>
      </w:r>
    </w:p>
    <w:p w14:paraId="0000000D" w14:textId="77777777" w:rsidR="006876CE" w:rsidRPr="005F3123" w:rsidRDefault="00C9785E">
      <w:pPr>
        <w:rPr>
          <w:rFonts w:ascii="Helvetica Neue Light" w:eastAsia="Helvetica Neue Light" w:hAnsi="Helvetica Neue Light" w:cs="Helvetica Neue Light"/>
          <w:sz w:val="26"/>
          <w:szCs w:val="26"/>
        </w:rPr>
      </w:pPr>
      <w:r w:rsidRPr="005F3123">
        <w:rPr>
          <w:rFonts w:ascii="Helvetica Neue Light" w:eastAsia="Helvetica Neue Light" w:hAnsi="Helvetica Neue Light" w:cs="Helvetica Neue Light"/>
          <w:sz w:val="26"/>
          <w:szCs w:val="26"/>
        </w:rPr>
        <w:t xml:space="preserve">Nas últimas décadas, atuando em um segmento efervescente como </w:t>
      </w:r>
      <w:r w:rsidRPr="005F3123">
        <w:rPr>
          <w:rFonts w:ascii="Helvetica Neue Light" w:eastAsia="Helvetica Neue Light" w:hAnsi="Helvetica Neue Light" w:cs="Helvetica Neue Light"/>
          <w:i/>
          <w:sz w:val="26"/>
          <w:szCs w:val="26"/>
        </w:rPr>
        <w:t>o de design</w:t>
      </w:r>
      <w:r w:rsidRPr="005F3123">
        <w:rPr>
          <w:rFonts w:ascii="Helvetica Neue Light" w:eastAsia="Helvetica Neue Light" w:hAnsi="Helvetica Neue Light" w:cs="Helvetica Neue Light"/>
          <w:sz w:val="26"/>
          <w:szCs w:val="26"/>
        </w:rPr>
        <w:t xml:space="preserve"> de embalagens, lidando com lançamentos de produtos e planos de </w:t>
      </w:r>
      <w:r w:rsidRPr="005F3123">
        <w:rPr>
          <w:rFonts w:ascii="Helvetica Neue Light" w:eastAsia="Helvetica Neue Light" w:hAnsi="Helvetica Neue Light" w:cs="Helvetica Neue Light"/>
          <w:i/>
          <w:sz w:val="26"/>
          <w:szCs w:val="26"/>
        </w:rPr>
        <w:t>marketing</w:t>
      </w:r>
      <w:r w:rsidRPr="005F3123">
        <w:rPr>
          <w:rFonts w:ascii="Helvetica Neue Light" w:eastAsia="Helvetica Neue Light" w:hAnsi="Helvetica Neue Light" w:cs="Helvetica Neue Light"/>
          <w:sz w:val="26"/>
          <w:szCs w:val="26"/>
        </w:rPr>
        <w:t xml:space="preserve"> de muitas empresas, grandes e pequenas, percebi que graças às características peculiares de nossa economia, os empresários estão sempre se organizando para enfrentarem dificuldades e momentos difíceis. Raramente, se preparam para os bons momentos que surgem alternadamente, pois sabemos "não existir mal que sempre dure, nem bem que nunca acabe". </w:t>
      </w:r>
    </w:p>
    <w:p w14:paraId="0000000E" w14:textId="77777777" w:rsidR="006876CE" w:rsidRPr="005F3123" w:rsidRDefault="00C9785E">
      <w:pPr>
        <w:rPr>
          <w:rFonts w:ascii="Helvetica Neue Light" w:eastAsia="Helvetica Neue Light" w:hAnsi="Helvetica Neue Light" w:cs="Helvetica Neue Light"/>
          <w:sz w:val="26"/>
          <w:szCs w:val="26"/>
        </w:rPr>
      </w:pPr>
      <w:r w:rsidRPr="005F3123">
        <w:rPr>
          <w:rFonts w:ascii="Helvetica Neue Light" w:eastAsia="Helvetica Neue Light" w:hAnsi="Helvetica Neue Light" w:cs="Helvetica Neue Light"/>
          <w:sz w:val="26"/>
          <w:szCs w:val="26"/>
        </w:rPr>
        <w:t>Muitas empresas perdem oportunidades quando nossa economia se organiza e o cenário de negócios melhora, justamente por não estarem preparadas para os bons momentos.</w:t>
      </w:r>
    </w:p>
    <w:p w14:paraId="0000000F" w14:textId="77777777" w:rsidR="006876CE" w:rsidRPr="005F3123" w:rsidRDefault="00C9785E">
      <w:pPr>
        <w:rPr>
          <w:rFonts w:ascii="Helvetica Neue Light" w:eastAsia="Helvetica Neue Light" w:hAnsi="Helvetica Neue Light" w:cs="Helvetica Neue Light"/>
          <w:sz w:val="26"/>
          <w:szCs w:val="26"/>
        </w:rPr>
      </w:pPr>
      <w:r w:rsidRPr="005F3123">
        <w:rPr>
          <w:rFonts w:ascii="Helvetica Neue Light" w:eastAsia="Helvetica Neue Light" w:hAnsi="Helvetica Neue Light" w:cs="Helvetica Neue Light"/>
          <w:sz w:val="26"/>
          <w:szCs w:val="26"/>
        </w:rPr>
        <w:t xml:space="preserve">Portanto, agora é hora de acreditar e se organizar para as boas oportunidades que virão, pois segundo a sabedoria chinesa, elas já aconteceram milhares de vezes e foram devidamente anotadas e registradas para a posteridade. </w:t>
      </w:r>
    </w:p>
    <w:p w14:paraId="00000010" w14:textId="77777777" w:rsidR="006876CE" w:rsidRPr="005F3123" w:rsidRDefault="00C9785E">
      <w:pPr>
        <w:rPr>
          <w:rFonts w:ascii="Helvetica Neue Light" w:eastAsia="Helvetica Neue Light" w:hAnsi="Helvetica Neue Light" w:cs="Helvetica Neue Light"/>
          <w:sz w:val="26"/>
          <w:szCs w:val="26"/>
        </w:rPr>
      </w:pPr>
      <w:r w:rsidRPr="005F3123">
        <w:rPr>
          <w:rFonts w:ascii="Helvetica Neue Light" w:eastAsia="Helvetica Neue Light" w:hAnsi="Helvetica Neue Light" w:cs="Helvetica Neue Light"/>
          <w:sz w:val="26"/>
          <w:szCs w:val="26"/>
        </w:rPr>
        <w:t>Não se trata aqui de otimismo, baseado apenas em especulações metafísicas, mas apenas o bom senso de perceber que existe um padrão estabelecido, no qual podemos razoavelmente confiar, especialmente agora, quando temos a menor inflação e a menor taxa de juros da nossa história...</w:t>
      </w:r>
    </w:p>
    <w:p w14:paraId="00000011" w14:textId="77777777" w:rsidR="006876CE" w:rsidRPr="005F3123" w:rsidRDefault="00C9785E">
      <w:pPr>
        <w:rPr>
          <w:rFonts w:ascii="Helvetica Neue Light" w:eastAsia="Helvetica Neue Light" w:hAnsi="Helvetica Neue Light" w:cs="Helvetica Neue Light"/>
          <w:sz w:val="26"/>
          <w:szCs w:val="26"/>
        </w:rPr>
      </w:pPr>
      <w:r w:rsidRPr="005F3123">
        <w:rPr>
          <w:rFonts w:ascii="Helvetica Neue Light" w:eastAsia="Helvetica Neue Light" w:hAnsi="Helvetica Neue Light" w:cs="Helvetica Neue Light"/>
          <w:sz w:val="26"/>
          <w:szCs w:val="26"/>
        </w:rPr>
        <w:lastRenderedPageBreak/>
        <w:t xml:space="preserve">E para aqueles empresários que não acreditam em nada e estão sempre se preparando para o pior, aqui vai uma dica: o pior que pode acontecer é perder novas oportunidades de bons negócios. </w:t>
      </w:r>
    </w:p>
    <w:p w14:paraId="00000012" w14:textId="308F4AC5" w:rsidR="006876CE" w:rsidRPr="005F3123" w:rsidRDefault="00C9785E">
      <w:pPr>
        <w:rPr>
          <w:rFonts w:ascii="Helvetica Neue Light" w:eastAsia="Helvetica Neue Light" w:hAnsi="Helvetica Neue Light" w:cs="Helvetica Neue Light"/>
          <w:sz w:val="26"/>
          <w:szCs w:val="26"/>
        </w:rPr>
      </w:pPr>
      <w:r w:rsidRPr="005F3123">
        <w:rPr>
          <w:rFonts w:ascii="Helvetica Neue Light" w:eastAsia="Helvetica Neue Light" w:hAnsi="Helvetica Neue Light" w:cs="Helvetica Neue Light"/>
          <w:sz w:val="26"/>
          <w:szCs w:val="26"/>
        </w:rPr>
        <w:t xml:space="preserve">Acreditar que nada vai melhorar é uma atitude que serve apenas </w:t>
      </w:r>
      <w:r w:rsidR="005F3123" w:rsidRPr="005F3123">
        <w:rPr>
          <w:rFonts w:ascii="Helvetica Neue Light" w:eastAsia="Helvetica Neue Light" w:hAnsi="Helvetica Neue Light" w:cs="Helvetica Neue Light"/>
          <w:sz w:val="26"/>
          <w:szCs w:val="26"/>
        </w:rPr>
        <w:t>`a</w:t>
      </w:r>
      <w:r w:rsidRPr="005F3123">
        <w:rPr>
          <w:rFonts w:ascii="Helvetica Neue Light" w:eastAsia="Helvetica Neue Light" w:hAnsi="Helvetica Neue Light" w:cs="Helvetica Neue Light"/>
          <w:sz w:val="26"/>
          <w:szCs w:val="26"/>
        </w:rPr>
        <w:t>queles que estão felizes com seu sucesso e pretendem permanecer surfando na mesma onda. Para os demais, especialmente os que desejam progredir, é melhor se preparar para os bons ventos que virão por aí.</w:t>
      </w:r>
    </w:p>
    <w:p w14:paraId="00000013" w14:textId="77777777" w:rsidR="006876CE" w:rsidRPr="005F3123" w:rsidRDefault="00C9785E">
      <w:pPr>
        <w:rPr>
          <w:rFonts w:ascii="Helvetica Neue Light" w:eastAsia="Helvetica Neue Light" w:hAnsi="Helvetica Neue Light" w:cs="Helvetica Neue Light"/>
          <w:sz w:val="26"/>
          <w:szCs w:val="26"/>
        </w:rPr>
      </w:pPr>
      <w:r w:rsidRPr="005F3123">
        <w:rPr>
          <w:rFonts w:ascii="Helvetica Neue Light" w:eastAsia="Helvetica Neue Light" w:hAnsi="Helvetica Neue Light" w:cs="Helvetica Neue Light"/>
          <w:sz w:val="26"/>
          <w:szCs w:val="26"/>
        </w:rPr>
        <w:t>Para a milenar sabedoria ancestral, 2020 é o ano do empreendedorismo, ano de aproveitar o momento para iniciar novos projetos, investir em seus produtos. Ano de corrigir aquilo que precisa melhorar, na avaliação do período anterior, planejar e aproveitar melhor as boas perspectivas para o cenário de negócios.</w:t>
      </w:r>
    </w:p>
    <w:p w14:paraId="00000014" w14:textId="77777777" w:rsidR="006876CE" w:rsidRPr="005F3123" w:rsidRDefault="00C9785E">
      <w:pPr>
        <w:rPr>
          <w:rFonts w:ascii="Helvetica Neue Light" w:eastAsia="Helvetica Neue Light" w:hAnsi="Helvetica Neue Light" w:cs="Helvetica Neue Light"/>
          <w:sz w:val="26"/>
          <w:szCs w:val="26"/>
        </w:rPr>
      </w:pPr>
      <w:r w:rsidRPr="005F3123">
        <w:rPr>
          <w:rFonts w:ascii="Helvetica Neue Light" w:eastAsia="Helvetica Neue Light" w:hAnsi="Helvetica Neue Light" w:cs="Helvetica Neue Light"/>
          <w:sz w:val="26"/>
          <w:szCs w:val="26"/>
        </w:rPr>
        <w:t xml:space="preserve">Mesmo que você não acredite em prognósticos, como os que estão sendo apresentados para o ano do rato, acredite apenas que um novo ciclo está começando, como acontece em todos os anos. </w:t>
      </w:r>
    </w:p>
    <w:p w14:paraId="00000015" w14:textId="77777777" w:rsidR="006876CE" w:rsidRPr="005F3123" w:rsidRDefault="00C9785E">
      <w:pPr>
        <w:rPr>
          <w:rFonts w:ascii="Helvetica Neue Light" w:eastAsia="Helvetica Neue Light" w:hAnsi="Helvetica Neue Light" w:cs="Helvetica Neue Light"/>
          <w:sz w:val="26"/>
          <w:szCs w:val="26"/>
        </w:rPr>
      </w:pPr>
      <w:bookmarkStart w:id="1" w:name="_gjdgxs" w:colFirst="0" w:colLast="0"/>
      <w:bookmarkEnd w:id="1"/>
      <w:r w:rsidRPr="005F3123">
        <w:rPr>
          <w:rFonts w:ascii="Helvetica Neue Light" w:eastAsia="Helvetica Neue Light" w:hAnsi="Helvetica Neue Light" w:cs="Helvetica Neue Light"/>
          <w:sz w:val="26"/>
          <w:szCs w:val="26"/>
        </w:rPr>
        <w:t xml:space="preserve">Este novo ciclo pode ser bem melhor se nos prepararmos para empreender, para fazermos mais e melhor daquilo que nos propormos a realizar pelos nossos negócios, por nós mesmos e pela comunidade onde vivemos. </w:t>
      </w:r>
    </w:p>
    <w:p w14:paraId="00000016" w14:textId="77777777" w:rsidR="006876CE" w:rsidRPr="005F3123" w:rsidRDefault="00C9785E">
      <w:pPr>
        <w:rPr>
          <w:rFonts w:ascii="Helvetica Neue Light" w:eastAsia="Helvetica Neue Light" w:hAnsi="Helvetica Neue Light" w:cs="Helvetica Neue Light"/>
          <w:sz w:val="26"/>
          <w:szCs w:val="26"/>
        </w:rPr>
      </w:pPr>
      <w:r w:rsidRPr="005F3123">
        <w:rPr>
          <w:rFonts w:ascii="Helvetica Neue Light" w:eastAsia="Helvetica Neue Light" w:hAnsi="Helvetica Neue Light" w:cs="Helvetica Neue Light"/>
          <w:sz w:val="26"/>
          <w:szCs w:val="26"/>
        </w:rPr>
        <w:t>Você não acha?</w:t>
      </w:r>
    </w:p>
    <w:p w14:paraId="00000018" w14:textId="79E821DD" w:rsidR="006876CE" w:rsidRDefault="006876CE">
      <w:pPr>
        <w:rPr>
          <w:rFonts w:ascii="Helvetica Neue Light" w:eastAsia="Helvetica Neue Light" w:hAnsi="Helvetica Neue Light" w:cs="Helvetica Neue Light"/>
          <w:sz w:val="26"/>
          <w:szCs w:val="26"/>
        </w:rPr>
      </w:pPr>
    </w:p>
    <w:p w14:paraId="0B662B67" w14:textId="77777777" w:rsidR="005F3123" w:rsidRPr="00AB06AD" w:rsidRDefault="005F3123" w:rsidP="005F3123">
      <w:pPr>
        <w:rPr>
          <w:rFonts w:ascii="Helvetica Neue UltraLight" w:hAnsi="Helvetica Neue UltraLight"/>
          <w:b/>
          <w:bCs/>
          <w:sz w:val="28"/>
          <w:szCs w:val="28"/>
        </w:rPr>
      </w:pPr>
      <w:r w:rsidRPr="00AB06AD">
        <w:rPr>
          <w:rFonts w:ascii="Helvetica Neue UltraLight" w:hAnsi="Helvetica Neue UltraLight"/>
          <w:b/>
          <w:bCs/>
          <w:sz w:val="28"/>
          <w:szCs w:val="28"/>
        </w:rPr>
        <w:t>Fabio Mestriner</w:t>
      </w:r>
    </w:p>
    <w:p w14:paraId="699BC6E9" w14:textId="77777777" w:rsidR="005F3123" w:rsidRDefault="005F3123" w:rsidP="005F3123">
      <w:pPr>
        <w:rPr>
          <w:rFonts w:ascii="Helvetica Neue UltraLight" w:hAnsi="Helvetica Neue UltraLight"/>
        </w:rPr>
      </w:pPr>
      <w:r>
        <w:rPr>
          <w:rFonts w:ascii="Helvetica Neue UltraLight" w:hAnsi="Helvetica Neue UltraLight"/>
        </w:rPr>
        <w:t>Designer – Professor – Escritor</w:t>
      </w:r>
    </w:p>
    <w:p w14:paraId="182AD733" w14:textId="77777777" w:rsidR="005F3123" w:rsidRDefault="005F3123" w:rsidP="005F3123">
      <w:pPr>
        <w:rPr>
          <w:rFonts w:ascii="Helvetica Neue UltraLight" w:hAnsi="Helvetica Neue UltraLight"/>
        </w:rPr>
      </w:pPr>
      <w:r>
        <w:rPr>
          <w:rFonts w:ascii="Helvetica Neue UltraLight" w:hAnsi="Helvetica Neue UltraLight"/>
        </w:rPr>
        <w:t xml:space="preserve">Autor de livros didáticos sobre embalagem adotados por mais de 30 universidades </w:t>
      </w:r>
    </w:p>
    <w:p w14:paraId="3E8E9159" w14:textId="77777777" w:rsidR="005F3123" w:rsidRPr="00AB06AD" w:rsidRDefault="005F3123" w:rsidP="005F3123">
      <w:pPr>
        <w:rPr>
          <w:rFonts w:ascii="Helvetica Neue UltraLight" w:hAnsi="Helvetica Neue UltraLight"/>
        </w:rPr>
      </w:pPr>
      <w:r>
        <w:rPr>
          <w:rFonts w:ascii="Helvetica Neue UltraLight" w:hAnsi="Helvetica Neue UltraLight"/>
        </w:rPr>
        <w:t xml:space="preserve">Professor na ESPM </w:t>
      </w:r>
      <w:proofErr w:type="spellStart"/>
      <w:r>
        <w:rPr>
          <w:rFonts w:ascii="Helvetica Neue UltraLight" w:hAnsi="Helvetica Neue UltraLight"/>
        </w:rPr>
        <w:t>consulting</w:t>
      </w:r>
      <w:proofErr w:type="spellEnd"/>
    </w:p>
    <w:p w14:paraId="59682527" w14:textId="77777777" w:rsidR="005F3123" w:rsidRPr="005F3123" w:rsidRDefault="005F3123">
      <w:pPr>
        <w:rPr>
          <w:rFonts w:ascii="Helvetica Neue Light" w:eastAsia="Helvetica Neue Light" w:hAnsi="Helvetica Neue Light" w:cs="Helvetica Neue Light"/>
          <w:sz w:val="26"/>
          <w:szCs w:val="26"/>
        </w:rPr>
      </w:pPr>
    </w:p>
    <w:sectPr w:rsidR="005F3123" w:rsidRPr="005F3123"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UltraLight">
    <w:panose1 w:val="02000206000000020004"/>
    <w:charset w:val="00"/>
    <w:family w:val="auto"/>
    <w:pitch w:val="variable"/>
    <w:sig w:usb0="A00002FF" w:usb1="5000205B" w:usb2="00000002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CE"/>
    <w:rsid w:val="005F3123"/>
    <w:rsid w:val="006876CE"/>
    <w:rsid w:val="00C9785E"/>
    <w:rsid w:val="00E2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5C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stilo1">
    <w:name w:val="Estilo1"/>
    <w:basedOn w:val="Normal"/>
    <w:qFormat/>
    <w:rsid w:val="002F515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FD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D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stilo1">
    <w:name w:val="Estilo1"/>
    <w:basedOn w:val="Normal"/>
    <w:qFormat/>
    <w:rsid w:val="002F515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FD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D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760</Words>
  <Characters>4334</Characters>
  <Application>Microsoft Macintosh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Mestriner</dc:creator>
  <cp:lastModifiedBy>sassa sa</cp:lastModifiedBy>
  <cp:revision>2</cp:revision>
  <dcterms:created xsi:type="dcterms:W3CDTF">2019-11-21T15:29:00Z</dcterms:created>
  <dcterms:modified xsi:type="dcterms:W3CDTF">2019-11-21T15:29:00Z</dcterms:modified>
</cp:coreProperties>
</file>